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73E5" w14:textId="77777777" w:rsidR="00C92D30" w:rsidRDefault="00C92D30" w:rsidP="00E101CA">
      <w:pPr>
        <w:spacing w:line="276" w:lineRule="auto"/>
        <w:jc w:val="both"/>
        <w:rPr>
          <w:rFonts w:ascii="Arial" w:hAnsi="Arial" w:cs="Arial"/>
          <w:b/>
          <w:bCs/>
          <w:color w:val="002060"/>
        </w:rPr>
      </w:pPr>
    </w:p>
    <w:p w14:paraId="77F3C8B9" w14:textId="44598393" w:rsidR="00CE2AEB" w:rsidRPr="00AB586E" w:rsidRDefault="00CE2AEB" w:rsidP="00E101CA">
      <w:pPr>
        <w:spacing w:line="276" w:lineRule="auto"/>
        <w:jc w:val="center"/>
        <w:rPr>
          <w:rFonts w:ascii="Arial" w:hAnsi="Arial" w:cs="Arial"/>
          <w:b/>
          <w:bCs/>
          <w:color w:val="002060"/>
        </w:rPr>
      </w:pPr>
      <w:r w:rsidRPr="00AB586E">
        <w:rPr>
          <w:rFonts w:ascii="Arial" w:hAnsi="Arial" w:cs="Arial"/>
          <w:b/>
          <w:bCs/>
          <w:color w:val="002060"/>
        </w:rPr>
        <w:t>EDINBURGH UNIVERSITY SPORTS UNION</w:t>
      </w:r>
    </w:p>
    <w:p w14:paraId="7762932F" w14:textId="77777777" w:rsidR="00CE2AEB" w:rsidRPr="00AB586E" w:rsidRDefault="00CE2AEB" w:rsidP="00E101CA">
      <w:pPr>
        <w:spacing w:line="276" w:lineRule="auto"/>
        <w:jc w:val="center"/>
        <w:rPr>
          <w:rFonts w:ascii="Arial" w:hAnsi="Arial" w:cs="Arial"/>
          <w:b/>
          <w:bCs/>
          <w:color w:val="002060"/>
        </w:rPr>
      </w:pPr>
    </w:p>
    <w:p w14:paraId="121059AD" w14:textId="38BF33E4" w:rsidR="00E10EF1" w:rsidRPr="00C944F8" w:rsidRDefault="00294107" w:rsidP="00E101CA">
      <w:pPr>
        <w:spacing w:line="276" w:lineRule="auto"/>
        <w:jc w:val="center"/>
        <w:rPr>
          <w:rFonts w:ascii="Arial" w:hAnsi="Arial" w:cs="Arial"/>
          <w:b/>
          <w:bCs/>
          <w:color w:val="002060"/>
        </w:rPr>
      </w:pPr>
      <w:r>
        <w:rPr>
          <w:rFonts w:ascii="Arial" w:hAnsi="Arial" w:cs="Arial"/>
          <w:b/>
          <w:bCs/>
          <w:color w:val="002060"/>
        </w:rPr>
        <w:t>LOAN</w:t>
      </w:r>
      <w:r w:rsidR="00AB586E">
        <w:rPr>
          <w:rFonts w:ascii="Arial" w:hAnsi="Arial" w:cs="Arial"/>
          <w:b/>
          <w:bCs/>
          <w:color w:val="002060"/>
        </w:rPr>
        <w:t xml:space="preserve"> POLICY</w:t>
      </w:r>
    </w:p>
    <w:p w14:paraId="1DC53DEB" w14:textId="32E515DF" w:rsidR="00E10EF1" w:rsidRPr="00AB586E" w:rsidRDefault="00E10EF1" w:rsidP="00E101CA">
      <w:pPr>
        <w:spacing w:line="276" w:lineRule="auto"/>
        <w:jc w:val="both"/>
        <w:rPr>
          <w:rFonts w:ascii="Arial" w:hAnsi="Arial" w:cs="Arial"/>
          <w:color w:val="002060"/>
          <w:u w:val="single"/>
        </w:rPr>
      </w:pPr>
    </w:p>
    <w:p w14:paraId="1E440817" w14:textId="5A4136E4" w:rsidR="00E910CC" w:rsidRDefault="00294107" w:rsidP="00E101CA">
      <w:pPr>
        <w:spacing w:line="276" w:lineRule="auto"/>
        <w:jc w:val="both"/>
        <w:rPr>
          <w:rFonts w:ascii="Arial" w:hAnsi="Arial" w:cs="Arial"/>
          <w:color w:val="002060"/>
        </w:rPr>
      </w:pPr>
      <w:r>
        <w:rPr>
          <w:rFonts w:ascii="Arial" w:hAnsi="Arial" w:cs="Arial"/>
          <w:color w:val="002060"/>
        </w:rPr>
        <w:t xml:space="preserve">Loans are used as a </w:t>
      </w:r>
      <w:r w:rsidR="003810DA">
        <w:rPr>
          <w:rFonts w:ascii="Arial" w:hAnsi="Arial" w:cs="Arial"/>
          <w:color w:val="002060"/>
        </w:rPr>
        <w:t xml:space="preserve">last resort for clubs in dire financial situations and require emergency assistance from the Sports Union in order to maintain club activity. Loans should only be awarded for </w:t>
      </w:r>
      <w:r w:rsidR="00CF216C">
        <w:rPr>
          <w:rFonts w:ascii="Arial" w:hAnsi="Arial" w:cs="Arial"/>
          <w:color w:val="002060"/>
        </w:rPr>
        <w:t>core sporting endeavours such as BUCS or other similar level competitions</w:t>
      </w:r>
      <w:r w:rsidR="009A7D33">
        <w:rPr>
          <w:rFonts w:ascii="Arial" w:hAnsi="Arial" w:cs="Arial"/>
          <w:color w:val="002060"/>
        </w:rPr>
        <w:t xml:space="preserve"> as well as instances where the solvency of clubs is in question</w:t>
      </w:r>
      <w:r w:rsidR="00CF216C">
        <w:rPr>
          <w:rFonts w:ascii="Arial" w:hAnsi="Arial" w:cs="Arial"/>
          <w:color w:val="002060"/>
        </w:rPr>
        <w:t xml:space="preserve">. The Finance Committee will decide whether </w:t>
      </w:r>
      <w:r w:rsidR="00E66F1C">
        <w:rPr>
          <w:rFonts w:ascii="Arial" w:hAnsi="Arial" w:cs="Arial"/>
          <w:color w:val="002060"/>
        </w:rPr>
        <w:t xml:space="preserve">or not </w:t>
      </w:r>
      <w:r w:rsidR="00CF216C">
        <w:rPr>
          <w:rFonts w:ascii="Arial" w:hAnsi="Arial" w:cs="Arial"/>
          <w:color w:val="002060"/>
        </w:rPr>
        <w:t xml:space="preserve">to award </w:t>
      </w:r>
      <w:r w:rsidR="00E66F1C">
        <w:rPr>
          <w:rFonts w:ascii="Arial" w:hAnsi="Arial" w:cs="Arial"/>
          <w:color w:val="002060"/>
        </w:rPr>
        <w:t xml:space="preserve">a loan based on the merits of the application. </w:t>
      </w:r>
    </w:p>
    <w:p w14:paraId="163B3D97" w14:textId="77777777" w:rsidR="001027C0" w:rsidRPr="00AB586E" w:rsidRDefault="001027C0" w:rsidP="00E101CA">
      <w:pPr>
        <w:spacing w:line="276" w:lineRule="auto"/>
        <w:jc w:val="both"/>
        <w:rPr>
          <w:rFonts w:ascii="Arial" w:hAnsi="Arial" w:cs="Arial"/>
          <w:color w:val="002060"/>
        </w:rPr>
      </w:pPr>
    </w:p>
    <w:p w14:paraId="3BEAEDF0" w14:textId="7E696180" w:rsidR="00E10EF1" w:rsidRPr="00620B14" w:rsidRDefault="00E10EF1" w:rsidP="00E101CA">
      <w:pPr>
        <w:spacing w:line="276" w:lineRule="auto"/>
        <w:jc w:val="both"/>
        <w:rPr>
          <w:rFonts w:ascii="Arial" w:hAnsi="Arial" w:cs="Arial"/>
          <w:b/>
          <w:bCs/>
          <w:color w:val="002060"/>
        </w:rPr>
      </w:pPr>
      <w:r w:rsidRPr="00620B14">
        <w:rPr>
          <w:rFonts w:ascii="Arial" w:hAnsi="Arial" w:cs="Arial"/>
          <w:b/>
          <w:bCs/>
          <w:color w:val="002060"/>
        </w:rPr>
        <w:t>Review Period</w:t>
      </w:r>
    </w:p>
    <w:p w14:paraId="62833625" w14:textId="3A6FAD79" w:rsidR="00A74612" w:rsidRPr="00AB586E" w:rsidRDefault="00E10EF1" w:rsidP="00E101CA">
      <w:pPr>
        <w:spacing w:line="276" w:lineRule="auto"/>
        <w:jc w:val="both"/>
        <w:rPr>
          <w:rFonts w:ascii="Arial" w:hAnsi="Arial" w:cs="Arial"/>
          <w:color w:val="002060"/>
        </w:rPr>
      </w:pPr>
      <w:r w:rsidRPr="00AB586E">
        <w:rPr>
          <w:rFonts w:ascii="Arial" w:hAnsi="Arial" w:cs="Arial"/>
          <w:color w:val="002060"/>
        </w:rPr>
        <w:t xml:space="preserve">As set out in the Sports Union </w:t>
      </w:r>
      <w:r w:rsidR="009D18D7" w:rsidRPr="00AB586E">
        <w:rPr>
          <w:rFonts w:ascii="Arial" w:hAnsi="Arial" w:cs="Arial"/>
          <w:color w:val="002060"/>
        </w:rPr>
        <w:t>C</w:t>
      </w:r>
      <w:r w:rsidRPr="00AB586E">
        <w:rPr>
          <w:rFonts w:ascii="Arial" w:hAnsi="Arial" w:cs="Arial"/>
          <w:color w:val="002060"/>
        </w:rPr>
        <w:t>onstitution, the Finance Committee should review the suitability of this policy at least annually and are responsible for approving any amendments to the policy</w:t>
      </w:r>
      <w:r w:rsidR="00620B14">
        <w:rPr>
          <w:rFonts w:ascii="Arial" w:hAnsi="Arial" w:cs="Arial"/>
          <w:color w:val="002060"/>
        </w:rPr>
        <w:t>, as well as the Executive Committee.</w:t>
      </w:r>
    </w:p>
    <w:p w14:paraId="1616D613" w14:textId="77777777" w:rsidR="00E910CC" w:rsidRPr="00AB586E" w:rsidRDefault="00E910CC" w:rsidP="00E101CA">
      <w:pPr>
        <w:spacing w:line="276" w:lineRule="auto"/>
        <w:jc w:val="both"/>
        <w:rPr>
          <w:rFonts w:ascii="Arial" w:hAnsi="Arial" w:cs="Arial"/>
          <w:color w:val="002060"/>
        </w:rPr>
      </w:pPr>
    </w:p>
    <w:p w14:paraId="7402E3C3" w14:textId="55E18D36" w:rsidR="003819C8" w:rsidRPr="00E101CA" w:rsidRDefault="003819C8" w:rsidP="00E101CA">
      <w:pPr>
        <w:pStyle w:val="ListParagraph"/>
        <w:numPr>
          <w:ilvl w:val="0"/>
          <w:numId w:val="26"/>
        </w:numPr>
        <w:spacing w:line="276" w:lineRule="auto"/>
        <w:jc w:val="both"/>
        <w:rPr>
          <w:rFonts w:ascii="Arial" w:hAnsi="Arial" w:cs="Arial"/>
          <w:b/>
          <w:bCs/>
          <w:color w:val="002060"/>
        </w:rPr>
      </w:pPr>
      <w:r w:rsidRPr="00E101CA">
        <w:rPr>
          <w:rFonts w:ascii="Arial" w:hAnsi="Arial" w:cs="Arial"/>
          <w:b/>
          <w:bCs/>
          <w:color w:val="002060"/>
        </w:rPr>
        <w:t xml:space="preserve">Objectives of the </w:t>
      </w:r>
      <w:r w:rsidR="00620B14" w:rsidRPr="00E101CA">
        <w:rPr>
          <w:rFonts w:ascii="Arial" w:hAnsi="Arial" w:cs="Arial"/>
          <w:b/>
          <w:bCs/>
          <w:color w:val="002060"/>
        </w:rPr>
        <w:t>P</w:t>
      </w:r>
      <w:r w:rsidRPr="00E101CA">
        <w:rPr>
          <w:rFonts w:ascii="Arial" w:hAnsi="Arial" w:cs="Arial"/>
          <w:b/>
          <w:bCs/>
          <w:color w:val="002060"/>
        </w:rPr>
        <w:t>olicy</w:t>
      </w:r>
    </w:p>
    <w:p w14:paraId="788F8D7B" w14:textId="0702AF5F" w:rsidR="00486790" w:rsidRPr="00106C81"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E66F1C">
        <w:rPr>
          <w:rFonts w:ascii="Arial" w:hAnsi="Arial" w:cs="Arial"/>
          <w:color w:val="002060"/>
        </w:rPr>
        <w:t xml:space="preserve">To support clubs who are in dire financial need </w:t>
      </w:r>
      <w:r w:rsidR="00F31DEC">
        <w:rPr>
          <w:rFonts w:ascii="Arial" w:hAnsi="Arial" w:cs="Arial"/>
          <w:color w:val="002060"/>
        </w:rPr>
        <w:t>and cannot continue with club activities without an emergency loan.</w:t>
      </w:r>
      <w:r w:rsidR="00B66DAE">
        <w:rPr>
          <w:rFonts w:ascii="Arial" w:hAnsi="Arial" w:cs="Arial"/>
          <w:color w:val="002060"/>
        </w:rPr>
        <w:t xml:space="preserve"> This would include situations where:</w:t>
      </w:r>
    </w:p>
    <w:p w14:paraId="663B21C8" w14:textId="7E097501" w:rsidR="00106C81" w:rsidRPr="00B66DAE" w:rsidRDefault="00B66DAE" w:rsidP="00106C81">
      <w:pPr>
        <w:pStyle w:val="ListParagraph"/>
        <w:numPr>
          <w:ilvl w:val="2"/>
          <w:numId w:val="26"/>
        </w:numPr>
        <w:spacing w:line="276" w:lineRule="auto"/>
        <w:jc w:val="both"/>
        <w:rPr>
          <w:rFonts w:ascii="Arial" w:hAnsi="Arial" w:cs="Arial"/>
          <w:b/>
          <w:bCs/>
          <w:color w:val="002060"/>
        </w:rPr>
      </w:pPr>
      <w:r>
        <w:rPr>
          <w:rFonts w:ascii="Arial" w:hAnsi="Arial" w:cs="Arial"/>
          <w:color w:val="002060"/>
        </w:rPr>
        <w:t>A</w:t>
      </w:r>
      <w:r w:rsidR="00315260">
        <w:rPr>
          <w:rFonts w:ascii="Arial" w:hAnsi="Arial" w:cs="Arial"/>
          <w:color w:val="002060"/>
        </w:rPr>
        <w:t xml:space="preserve"> club would be on track to end the year with </w:t>
      </w:r>
      <w:r>
        <w:rPr>
          <w:rFonts w:ascii="Arial" w:hAnsi="Arial" w:cs="Arial"/>
          <w:color w:val="002060"/>
        </w:rPr>
        <w:t>a negative bank balance</w:t>
      </w:r>
    </w:p>
    <w:p w14:paraId="1923C21B" w14:textId="19D92530" w:rsidR="00B66DAE" w:rsidRPr="007F5A5C" w:rsidRDefault="0033794B" w:rsidP="00106C81">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 club has generated an insurmountable amount of </w:t>
      </w:r>
      <w:r w:rsidR="001243FC">
        <w:rPr>
          <w:rFonts w:ascii="Arial" w:hAnsi="Arial" w:cs="Arial"/>
          <w:color w:val="002060"/>
        </w:rPr>
        <w:t>debt which would need long-term planning</w:t>
      </w:r>
      <w:r w:rsidR="00383258">
        <w:rPr>
          <w:rFonts w:ascii="Arial" w:hAnsi="Arial" w:cs="Arial"/>
          <w:color w:val="002060"/>
        </w:rPr>
        <w:t xml:space="preserve"> beyond the loan</w:t>
      </w:r>
      <w:r w:rsidR="001243FC">
        <w:rPr>
          <w:rFonts w:ascii="Arial" w:hAnsi="Arial" w:cs="Arial"/>
          <w:color w:val="002060"/>
        </w:rPr>
        <w:t xml:space="preserve"> to </w:t>
      </w:r>
      <w:r w:rsidR="00383258">
        <w:rPr>
          <w:rFonts w:ascii="Arial" w:hAnsi="Arial" w:cs="Arial"/>
          <w:color w:val="002060"/>
        </w:rPr>
        <w:t>solve</w:t>
      </w:r>
    </w:p>
    <w:p w14:paraId="7B76141D" w14:textId="3A315158" w:rsidR="007F5A5C" w:rsidRPr="00383258" w:rsidRDefault="007F5A5C" w:rsidP="00E66F1C">
      <w:pPr>
        <w:pStyle w:val="ListParagraph"/>
        <w:numPr>
          <w:ilvl w:val="1"/>
          <w:numId w:val="26"/>
        </w:numPr>
        <w:spacing w:line="276" w:lineRule="auto"/>
        <w:jc w:val="both"/>
        <w:rPr>
          <w:rFonts w:ascii="Arial" w:hAnsi="Arial" w:cs="Arial"/>
          <w:b/>
          <w:bCs/>
          <w:color w:val="002060"/>
        </w:rPr>
      </w:pPr>
      <w:r>
        <w:rPr>
          <w:rFonts w:ascii="Arial" w:hAnsi="Arial" w:cs="Arial"/>
          <w:b/>
          <w:bCs/>
          <w:color w:val="002060"/>
        </w:rPr>
        <w:t xml:space="preserve"> </w:t>
      </w:r>
      <w:r w:rsidR="00F31DEC">
        <w:rPr>
          <w:rFonts w:ascii="Arial" w:hAnsi="Arial" w:cs="Arial"/>
          <w:color w:val="002060"/>
        </w:rPr>
        <w:t xml:space="preserve">To allow club members to continue with sporting competition </w:t>
      </w:r>
      <w:r w:rsidR="00E5430D">
        <w:rPr>
          <w:rFonts w:ascii="Arial" w:hAnsi="Arial" w:cs="Arial"/>
          <w:color w:val="002060"/>
        </w:rPr>
        <w:t xml:space="preserve">in spite of a clubs poor finances. </w:t>
      </w:r>
    </w:p>
    <w:p w14:paraId="1CF3D977" w14:textId="50BA309C" w:rsidR="00383258" w:rsidRPr="00383258" w:rsidRDefault="00383258" w:rsidP="00383258">
      <w:pPr>
        <w:pStyle w:val="ListParagraph"/>
        <w:numPr>
          <w:ilvl w:val="2"/>
          <w:numId w:val="26"/>
        </w:numPr>
        <w:spacing w:line="276" w:lineRule="auto"/>
        <w:jc w:val="both"/>
        <w:rPr>
          <w:rFonts w:ascii="Arial" w:hAnsi="Arial" w:cs="Arial"/>
          <w:b/>
          <w:bCs/>
          <w:color w:val="002060"/>
        </w:rPr>
      </w:pPr>
      <w:r>
        <w:rPr>
          <w:rFonts w:ascii="Arial" w:hAnsi="Arial" w:cs="Arial"/>
          <w:color w:val="002060"/>
        </w:rPr>
        <w:t>This would only be for competitions such as BUCS or the equivalent in sport</w:t>
      </w:r>
    </w:p>
    <w:p w14:paraId="01B5BC0C" w14:textId="20658293" w:rsidR="00383258" w:rsidRPr="0090778B" w:rsidRDefault="00FC039B" w:rsidP="00383258">
      <w:pPr>
        <w:pStyle w:val="ListParagraph"/>
        <w:numPr>
          <w:ilvl w:val="2"/>
          <w:numId w:val="26"/>
        </w:numPr>
        <w:spacing w:line="276" w:lineRule="auto"/>
        <w:jc w:val="both"/>
        <w:rPr>
          <w:rFonts w:ascii="Arial" w:hAnsi="Arial" w:cs="Arial"/>
          <w:b/>
          <w:bCs/>
          <w:color w:val="002060"/>
        </w:rPr>
      </w:pPr>
      <w:r>
        <w:rPr>
          <w:rFonts w:ascii="Arial" w:hAnsi="Arial" w:cs="Arial"/>
          <w:color w:val="002060"/>
        </w:rPr>
        <w:t>This could be due to athletes competing not being charged till after the event so a loan is needed to solve short-term cashflow issues</w:t>
      </w:r>
    </w:p>
    <w:p w14:paraId="01E19AF1" w14:textId="77777777" w:rsidR="0090778B" w:rsidRDefault="0090778B" w:rsidP="0090778B">
      <w:pPr>
        <w:pStyle w:val="ListParagraph"/>
        <w:spacing w:line="276" w:lineRule="auto"/>
        <w:ind w:left="1069"/>
        <w:jc w:val="both"/>
        <w:rPr>
          <w:rFonts w:ascii="Arial" w:hAnsi="Arial" w:cs="Arial"/>
          <w:b/>
          <w:bCs/>
          <w:color w:val="002060"/>
        </w:rPr>
      </w:pPr>
    </w:p>
    <w:p w14:paraId="2933C7C2" w14:textId="5C09B51E" w:rsidR="006B226C" w:rsidRPr="00AB586E" w:rsidRDefault="006B226C" w:rsidP="00E101CA">
      <w:pPr>
        <w:pStyle w:val="ListParagraph"/>
        <w:numPr>
          <w:ilvl w:val="0"/>
          <w:numId w:val="26"/>
        </w:numPr>
        <w:spacing w:line="276" w:lineRule="auto"/>
        <w:jc w:val="both"/>
        <w:rPr>
          <w:rFonts w:ascii="Arial" w:hAnsi="Arial" w:cs="Arial"/>
          <w:b/>
          <w:bCs/>
          <w:color w:val="002060"/>
        </w:rPr>
      </w:pPr>
      <w:r w:rsidRPr="00AB586E">
        <w:rPr>
          <w:rFonts w:ascii="Arial" w:hAnsi="Arial" w:cs="Arial"/>
          <w:b/>
          <w:bCs/>
          <w:color w:val="002060"/>
        </w:rPr>
        <w:t>Evidence Required</w:t>
      </w:r>
    </w:p>
    <w:p w14:paraId="58004204" w14:textId="36DE70FF" w:rsidR="00AB6837" w:rsidRPr="00AB586E"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473675">
        <w:rPr>
          <w:rFonts w:ascii="Arial" w:hAnsi="Arial" w:cs="Arial"/>
          <w:color w:val="002060"/>
        </w:rPr>
        <w:t xml:space="preserve">Applications that are submitted should be a detailed account of </w:t>
      </w:r>
      <w:r w:rsidR="00D225AD">
        <w:rPr>
          <w:rFonts w:ascii="Arial" w:hAnsi="Arial" w:cs="Arial"/>
          <w:color w:val="002060"/>
        </w:rPr>
        <w:t xml:space="preserve">how the club ended up in the financial need for the loan, what the loan will be used for and a plan for how the club will </w:t>
      </w:r>
      <w:r w:rsidR="005A24F7">
        <w:rPr>
          <w:rFonts w:ascii="Arial" w:hAnsi="Arial" w:cs="Arial"/>
          <w:color w:val="002060"/>
        </w:rPr>
        <w:t>work to improve their finances in the future to both pay back the loan and limit the need for another in the future.</w:t>
      </w:r>
    </w:p>
    <w:p w14:paraId="67789055" w14:textId="38905837" w:rsidR="00725F46" w:rsidRPr="00AB586E"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6B0A8B">
        <w:rPr>
          <w:rFonts w:ascii="Arial" w:hAnsi="Arial" w:cs="Arial"/>
          <w:color w:val="002060"/>
        </w:rPr>
        <w:t xml:space="preserve">Applications must be submitted far enough in advance so that </w:t>
      </w:r>
      <w:r w:rsidR="00EB7A06">
        <w:rPr>
          <w:rFonts w:ascii="Arial" w:hAnsi="Arial" w:cs="Arial"/>
          <w:color w:val="002060"/>
        </w:rPr>
        <w:t xml:space="preserve">whatever the loan is going towards is sufficiently </w:t>
      </w:r>
      <w:r w:rsidR="007132E3">
        <w:rPr>
          <w:rFonts w:ascii="Arial" w:hAnsi="Arial" w:cs="Arial"/>
          <w:color w:val="002060"/>
        </w:rPr>
        <w:t xml:space="preserve">far away that the Finance Committee is able to </w:t>
      </w:r>
      <w:r w:rsidR="00736F73">
        <w:rPr>
          <w:rFonts w:ascii="Arial" w:hAnsi="Arial" w:cs="Arial"/>
          <w:color w:val="002060"/>
        </w:rPr>
        <w:t xml:space="preserve">weigh up the benefits of awarding the loan. </w:t>
      </w:r>
      <w:r w:rsidR="00EE52F7">
        <w:rPr>
          <w:rFonts w:ascii="Arial" w:hAnsi="Arial" w:cs="Arial"/>
          <w:color w:val="002060"/>
        </w:rPr>
        <w:t xml:space="preserve">A suggested timeframe should allow the Finance Committee to meet two times to discuss, which is </w:t>
      </w:r>
      <w:r w:rsidR="00EA38C6">
        <w:rPr>
          <w:rFonts w:ascii="Arial" w:hAnsi="Arial" w:cs="Arial"/>
          <w:color w:val="002060"/>
        </w:rPr>
        <w:t xml:space="preserve">5 </w:t>
      </w:r>
      <w:r w:rsidR="003F331D">
        <w:rPr>
          <w:rFonts w:ascii="Arial" w:hAnsi="Arial" w:cs="Arial"/>
          <w:color w:val="002060"/>
        </w:rPr>
        <w:t>weeks</w:t>
      </w:r>
      <w:r w:rsidR="00EA38C6">
        <w:rPr>
          <w:rFonts w:ascii="Arial" w:hAnsi="Arial" w:cs="Arial"/>
          <w:color w:val="002060"/>
        </w:rPr>
        <w:t xml:space="preserve"> (in the Semester)</w:t>
      </w:r>
      <w:r w:rsidR="003F331D">
        <w:rPr>
          <w:rFonts w:ascii="Arial" w:hAnsi="Arial" w:cs="Arial"/>
          <w:color w:val="002060"/>
        </w:rPr>
        <w:t xml:space="preserve">. </w:t>
      </w:r>
    </w:p>
    <w:p w14:paraId="45DDA5BD" w14:textId="77777777" w:rsidR="00D5158A" w:rsidRPr="00D5158A"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994D6D">
        <w:rPr>
          <w:rFonts w:ascii="Arial" w:hAnsi="Arial" w:cs="Arial"/>
          <w:color w:val="002060"/>
        </w:rPr>
        <w:t xml:space="preserve">The timeline of events outlining how the club got to this point should include </w:t>
      </w:r>
      <w:r w:rsidR="00D5158A">
        <w:rPr>
          <w:rFonts w:ascii="Arial" w:hAnsi="Arial" w:cs="Arial"/>
          <w:color w:val="002060"/>
        </w:rPr>
        <w:t>information including but not limited to:</w:t>
      </w:r>
    </w:p>
    <w:p w14:paraId="2B73EA38" w14:textId="77777777" w:rsidR="00D5158A" w:rsidRPr="00D5158A" w:rsidRDefault="00D5158A" w:rsidP="00D5158A">
      <w:pPr>
        <w:pStyle w:val="ListParagraph"/>
        <w:numPr>
          <w:ilvl w:val="2"/>
          <w:numId w:val="26"/>
        </w:numPr>
        <w:spacing w:line="276" w:lineRule="auto"/>
        <w:jc w:val="both"/>
        <w:rPr>
          <w:rFonts w:ascii="Arial" w:hAnsi="Arial" w:cs="Arial"/>
          <w:b/>
          <w:bCs/>
          <w:color w:val="002060"/>
        </w:rPr>
      </w:pPr>
      <w:r>
        <w:rPr>
          <w:rFonts w:ascii="Arial" w:hAnsi="Arial" w:cs="Arial"/>
          <w:color w:val="002060"/>
        </w:rPr>
        <w:lastRenderedPageBreak/>
        <w:t xml:space="preserve">Any financial mismanagement that may have gone on </w:t>
      </w:r>
    </w:p>
    <w:p w14:paraId="4DE2006E" w14:textId="77777777" w:rsidR="00D75D46" w:rsidRPr="00D75D46" w:rsidRDefault="00D75D46" w:rsidP="00D5158A">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Any extenuating circumstances that may have occurred putting a strain on club finances </w:t>
      </w:r>
    </w:p>
    <w:p w14:paraId="608516EF" w14:textId="4A4E0271" w:rsidR="00432970" w:rsidRPr="003E4B30" w:rsidRDefault="00407B53" w:rsidP="003E4B30">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Any other bad debt that the club might have </w:t>
      </w:r>
      <w:r w:rsidR="00A300C7" w:rsidRPr="003E4B30">
        <w:rPr>
          <w:rFonts w:ascii="Arial" w:hAnsi="Arial" w:cs="Arial"/>
          <w:color w:val="002060"/>
        </w:rPr>
        <w:t xml:space="preserve"> </w:t>
      </w:r>
    </w:p>
    <w:p w14:paraId="634598C8" w14:textId="5A774469" w:rsidR="00A300C7" w:rsidRPr="00393398" w:rsidRDefault="0002610B"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882282">
        <w:rPr>
          <w:rFonts w:ascii="Arial" w:hAnsi="Arial" w:cs="Arial"/>
          <w:color w:val="002060"/>
        </w:rPr>
        <w:t>Evidence is required for the actual cost</w:t>
      </w:r>
      <w:r w:rsidR="00994DEB">
        <w:rPr>
          <w:rFonts w:ascii="Arial" w:hAnsi="Arial" w:cs="Arial"/>
          <w:color w:val="002060"/>
        </w:rPr>
        <w:t xml:space="preserve">s of what the loan is being used for. </w:t>
      </w:r>
      <w:r w:rsidR="009042CF">
        <w:rPr>
          <w:rFonts w:ascii="Arial" w:hAnsi="Arial" w:cs="Arial"/>
          <w:color w:val="002060"/>
        </w:rPr>
        <w:t xml:space="preserve">Any invoices, receipts or projected costs should be included with any application. You should also demonstrate </w:t>
      </w:r>
      <w:r w:rsidR="00AB5BA5">
        <w:rPr>
          <w:rFonts w:ascii="Arial" w:hAnsi="Arial" w:cs="Arial"/>
          <w:color w:val="002060"/>
        </w:rPr>
        <w:t>that you have looked into getting the best deal available</w:t>
      </w:r>
      <w:r w:rsidR="00F97FF3">
        <w:rPr>
          <w:rFonts w:ascii="Arial" w:hAnsi="Arial" w:cs="Arial"/>
          <w:color w:val="002060"/>
        </w:rPr>
        <w:t xml:space="preserve"> or that you have already looked into cost cutting measures. </w:t>
      </w:r>
    </w:p>
    <w:p w14:paraId="6FD9E379" w14:textId="7875882F" w:rsidR="00393398" w:rsidRPr="00391E37" w:rsidRDefault="00246CEC" w:rsidP="00393398">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Applications would be elevated by showing an understanding of why the measures taken already to cut costs/generate revenue haven’t worked as intended. </w:t>
      </w:r>
    </w:p>
    <w:p w14:paraId="5D8B7197" w14:textId="052BFE41" w:rsidR="00391E37" w:rsidRPr="00391E37" w:rsidRDefault="00391E37" w:rsidP="00391E37">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 following </w:t>
      </w:r>
      <w:r w:rsidR="00F97FF3">
        <w:rPr>
          <w:rFonts w:ascii="Arial" w:hAnsi="Arial" w:cs="Arial"/>
          <w:color w:val="002060"/>
        </w:rPr>
        <w:t>will</w:t>
      </w:r>
      <w:r>
        <w:rPr>
          <w:rFonts w:ascii="Arial" w:hAnsi="Arial" w:cs="Arial"/>
          <w:color w:val="002060"/>
        </w:rPr>
        <w:t xml:space="preserve"> be taken into account when determining an applications suitability:</w:t>
      </w:r>
    </w:p>
    <w:p w14:paraId="4818DC32" w14:textId="71A54314" w:rsidR="00391E37" w:rsidRPr="00D11207" w:rsidRDefault="00D11207" w:rsidP="00D11207">
      <w:pPr>
        <w:pStyle w:val="ListParagraph"/>
        <w:numPr>
          <w:ilvl w:val="2"/>
          <w:numId w:val="26"/>
        </w:numPr>
        <w:spacing w:line="276" w:lineRule="auto"/>
        <w:jc w:val="both"/>
        <w:rPr>
          <w:rFonts w:ascii="Arial" w:hAnsi="Arial" w:cs="Arial"/>
          <w:b/>
          <w:bCs/>
          <w:color w:val="002060"/>
        </w:rPr>
      </w:pPr>
      <w:r>
        <w:rPr>
          <w:rFonts w:ascii="Arial" w:hAnsi="Arial" w:cs="Arial"/>
          <w:color w:val="002060"/>
        </w:rPr>
        <w:t>Communication with the Sports Union</w:t>
      </w:r>
    </w:p>
    <w:p w14:paraId="097431C2" w14:textId="15DA78CA" w:rsidR="00D11207" w:rsidRPr="00D11207" w:rsidRDefault="00D11207" w:rsidP="00D11207">
      <w:pPr>
        <w:pStyle w:val="ListParagraph"/>
        <w:numPr>
          <w:ilvl w:val="2"/>
          <w:numId w:val="26"/>
        </w:numPr>
        <w:spacing w:line="276" w:lineRule="auto"/>
        <w:jc w:val="both"/>
        <w:rPr>
          <w:rFonts w:ascii="Arial" w:hAnsi="Arial" w:cs="Arial"/>
          <w:b/>
          <w:bCs/>
          <w:color w:val="002060"/>
        </w:rPr>
      </w:pPr>
      <w:r>
        <w:rPr>
          <w:rFonts w:ascii="Arial" w:hAnsi="Arial" w:cs="Arial"/>
          <w:color w:val="002060"/>
        </w:rPr>
        <w:t>Quality of submitted club budget</w:t>
      </w:r>
    </w:p>
    <w:p w14:paraId="28AD2582" w14:textId="3D699F1A" w:rsidR="002759F6" w:rsidRPr="00D2775D" w:rsidRDefault="00D11207" w:rsidP="002759F6">
      <w:pPr>
        <w:pStyle w:val="ListParagraph"/>
        <w:numPr>
          <w:ilvl w:val="2"/>
          <w:numId w:val="26"/>
        </w:numPr>
        <w:spacing w:line="276" w:lineRule="auto"/>
        <w:jc w:val="both"/>
        <w:rPr>
          <w:rFonts w:ascii="Arial" w:hAnsi="Arial" w:cs="Arial"/>
          <w:b/>
          <w:bCs/>
          <w:color w:val="002060"/>
        </w:rPr>
      </w:pPr>
      <w:r w:rsidRPr="00AC5A48">
        <w:rPr>
          <w:rFonts w:ascii="Arial" w:hAnsi="Arial" w:cs="Arial"/>
          <w:color w:val="002060"/>
        </w:rPr>
        <w:t>Timeliness of submitted club budget</w:t>
      </w:r>
    </w:p>
    <w:p w14:paraId="51E7B208" w14:textId="00EC4E89" w:rsidR="00D2775D" w:rsidRPr="00D2775D" w:rsidRDefault="00D2775D" w:rsidP="002759F6">
      <w:pPr>
        <w:pStyle w:val="ListParagraph"/>
        <w:numPr>
          <w:ilvl w:val="2"/>
          <w:numId w:val="26"/>
        </w:numPr>
        <w:spacing w:line="276" w:lineRule="auto"/>
        <w:jc w:val="both"/>
        <w:rPr>
          <w:rFonts w:ascii="Arial" w:hAnsi="Arial" w:cs="Arial"/>
          <w:b/>
          <w:bCs/>
          <w:color w:val="002060"/>
        </w:rPr>
      </w:pPr>
      <w:r>
        <w:rPr>
          <w:rFonts w:ascii="Arial" w:hAnsi="Arial" w:cs="Arial"/>
          <w:color w:val="002060"/>
        </w:rPr>
        <w:t>Level of club grant</w:t>
      </w:r>
    </w:p>
    <w:p w14:paraId="47462155" w14:textId="03609C72" w:rsidR="00D2775D" w:rsidRPr="00243B96" w:rsidRDefault="00ED1F2A" w:rsidP="002759F6">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Repeat offenses </w:t>
      </w:r>
    </w:p>
    <w:p w14:paraId="5352B522" w14:textId="5184B5A9" w:rsidR="00EF1368" w:rsidRPr="005E274E" w:rsidRDefault="00243B96" w:rsidP="00EF1368">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 Finance Committee should take into account the benefits o</w:t>
      </w:r>
      <w:r w:rsidR="006C34D7">
        <w:rPr>
          <w:rFonts w:ascii="Arial" w:hAnsi="Arial" w:cs="Arial"/>
          <w:color w:val="002060"/>
        </w:rPr>
        <w:t xml:space="preserve">f awarding the loan, the comprehensiveness of the application and the </w:t>
      </w:r>
      <w:r w:rsidR="00EF1368">
        <w:rPr>
          <w:rFonts w:ascii="Arial" w:hAnsi="Arial" w:cs="Arial"/>
          <w:color w:val="002060"/>
        </w:rPr>
        <w:t>likelihood of repayment. For short term loans, the</w:t>
      </w:r>
      <w:r w:rsidR="001A7D2B">
        <w:rPr>
          <w:rFonts w:ascii="Arial" w:hAnsi="Arial" w:cs="Arial"/>
          <w:color w:val="002060"/>
        </w:rPr>
        <w:t xml:space="preserve"> Finance Committee should particularly consider the </w:t>
      </w:r>
      <w:r w:rsidR="005061BA">
        <w:rPr>
          <w:rFonts w:ascii="Arial" w:hAnsi="Arial" w:cs="Arial"/>
          <w:color w:val="002060"/>
        </w:rPr>
        <w:t>sporting benefit that this would grant</w:t>
      </w:r>
      <w:r w:rsidR="00FD08AE">
        <w:rPr>
          <w:rFonts w:ascii="Arial" w:hAnsi="Arial" w:cs="Arial"/>
          <w:color w:val="002060"/>
        </w:rPr>
        <w:t xml:space="preserve">. While for long term loans, they should really consider the strength of the clubs </w:t>
      </w:r>
      <w:r w:rsidR="005E274E">
        <w:rPr>
          <w:rFonts w:ascii="Arial" w:hAnsi="Arial" w:cs="Arial"/>
          <w:color w:val="002060"/>
        </w:rPr>
        <w:t xml:space="preserve">future plan, particularly with how they will deal with a strong treasurer handover in the future. </w:t>
      </w:r>
    </w:p>
    <w:p w14:paraId="2BA2C0DF" w14:textId="515A7975" w:rsidR="005E274E" w:rsidRPr="00EF1368" w:rsidRDefault="005E274E" w:rsidP="00EF1368">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4B6E1E">
        <w:rPr>
          <w:rFonts w:ascii="Arial" w:hAnsi="Arial" w:cs="Arial"/>
          <w:color w:val="002060"/>
        </w:rPr>
        <w:t>For l</w:t>
      </w:r>
      <w:r>
        <w:rPr>
          <w:rFonts w:ascii="Arial" w:hAnsi="Arial" w:cs="Arial"/>
          <w:color w:val="002060"/>
        </w:rPr>
        <w:t xml:space="preserve">oans of a significant amount </w:t>
      </w:r>
      <w:r w:rsidR="004B6E1E">
        <w:rPr>
          <w:rFonts w:ascii="Arial" w:hAnsi="Arial" w:cs="Arial"/>
          <w:color w:val="002060"/>
        </w:rPr>
        <w:t xml:space="preserve">the Honorary Treasurer should liaise with SU staff </w:t>
      </w:r>
      <w:r w:rsidR="001C778C">
        <w:rPr>
          <w:rFonts w:ascii="Arial" w:hAnsi="Arial" w:cs="Arial"/>
          <w:color w:val="002060"/>
        </w:rPr>
        <w:t xml:space="preserve">in order to gauge </w:t>
      </w:r>
      <w:r w:rsidR="006E7E71">
        <w:rPr>
          <w:rFonts w:ascii="Arial" w:hAnsi="Arial" w:cs="Arial"/>
          <w:color w:val="002060"/>
        </w:rPr>
        <w:t xml:space="preserve">feasibility of giving out the loan. </w:t>
      </w:r>
    </w:p>
    <w:p w14:paraId="0693AF8D" w14:textId="57B22106" w:rsidR="00C53199" w:rsidRPr="0094674C" w:rsidRDefault="00C53199" w:rsidP="0094674C">
      <w:pPr>
        <w:spacing w:line="276" w:lineRule="auto"/>
        <w:jc w:val="both"/>
        <w:rPr>
          <w:rFonts w:ascii="Arial" w:hAnsi="Arial" w:cs="Arial"/>
          <w:b/>
          <w:bCs/>
          <w:color w:val="002060"/>
        </w:rPr>
      </w:pPr>
    </w:p>
    <w:p w14:paraId="455CF93B" w14:textId="050CB721" w:rsidR="00480729" w:rsidRPr="00AB586E" w:rsidRDefault="00502226" w:rsidP="00E101CA">
      <w:pPr>
        <w:pStyle w:val="ListParagraph"/>
        <w:numPr>
          <w:ilvl w:val="0"/>
          <w:numId w:val="26"/>
        </w:numPr>
        <w:spacing w:line="276" w:lineRule="auto"/>
        <w:jc w:val="both"/>
        <w:rPr>
          <w:rFonts w:ascii="Arial" w:hAnsi="Arial" w:cs="Arial"/>
          <w:b/>
          <w:bCs/>
          <w:color w:val="002060"/>
        </w:rPr>
      </w:pPr>
      <w:r>
        <w:rPr>
          <w:rFonts w:ascii="Arial" w:hAnsi="Arial" w:cs="Arial"/>
          <w:b/>
          <w:bCs/>
          <w:color w:val="002060"/>
        </w:rPr>
        <w:t>IN THE EVENT OF AN AWARD</w:t>
      </w:r>
    </w:p>
    <w:p w14:paraId="61652A38" w14:textId="6039E31D" w:rsidR="00121740" w:rsidRPr="0067607F" w:rsidRDefault="002D0FC6" w:rsidP="00502226">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502226">
        <w:rPr>
          <w:rFonts w:ascii="Arial" w:hAnsi="Arial" w:cs="Arial"/>
          <w:color w:val="002060"/>
        </w:rPr>
        <w:t xml:space="preserve">The club </w:t>
      </w:r>
      <w:r w:rsidR="009B758A">
        <w:rPr>
          <w:rFonts w:ascii="Arial" w:hAnsi="Arial" w:cs="Arial"/>
          <w:color w:val="002060"/>
        </w:rPr>
        <w:t xml:space="preserve">will be considered to be in financial review and </w:t>
      </w:r>
      <w:r w:rsidR="00B27DDF">
        <w:rPr>
          <w:rFonts w:ascii="Arial" w:hAnsi="Arial" w:cs="Arial"/>
          <w:color w:val="002060"/>
        </w:rPr>
        <w:t xml:space="preserve">will surrender to any additional financial monitoring that the Finance Committee and SU staff have deemed necessary. </w:t>
      </w:r>
      <w:r w:rsidR="0067607F">
        <w:rPr>
          <w:rFonts w:ascii="Arial" w:hAnsi="Arial" w:cs="Arial"/>
          <w:color w:val="002060"/>
        </w:rPr>
        <w:t>This could include but is not limited to:</w:t>
      </w:r>
    </w:p>
    <w:p w14:paraId="29A4A1F0" w14:textId="6A4717F5" w:rsidR="0067607F" w:rsidRPr="0067607F" w:rsidRDefault="0067607F" w:rsidP="0067607F">
      <w:pPr>
        <w:pStyle w:val="ListParagraph"/>
        <w:numPr>
          <w:ilvl w:val="2"/>
          <w:numId w:val="26"/>
        </w:numPr>
        <w:spacing w:line="276" w:lineRule="auto"/>
        <w:jc w:val="both"/>
        <w:rPr>
          <w:rFonts w:ascii="Arial" w:hAnsi="Arial" w:cs="Arial"/>
          <w:b/>
          <w:bCs/>
          <w:color w:val="002060"/>
        </w:rPr>
      </w:pPr>
      <w:r>
        <w:rPr>
          <w:rFonts w:ascii="Arial" w:hAnsi="Arial" w:cs="Arial"/>
          <w:color w:val="002060"/>
        </w:rPr>
        <w:t>Extra check ins with the Honorary Treasurer and/or SU staff</w:t>
      </w:r>
    </w:p>
    <w:p w14:paraId="710C701A" w14:textId="683DE9D5" w:rsidR="0067607F" w:rsidRPr="00826433" w:rsidRDefault="008A7ACD" w:rsidP="0067607F">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The requirement of additional </w:t>
      </w:r>
      <w:r w:rsidR="00914EA0">
        <w:rPr>
          <w:rFonts w:ascii="Arial" w:hAnsi="Arial" w:cs="Arial"/>
          <w:color w:val="002060"/>
        </w:rPr>
        <w:t>budgeting and financial monitoring</w:t>
      </w:r>
    </w:p>
    <w:p w14:paraId="372FD014" w14:textId="487463B0" w:rsidR="00826433" w:rsidRPr="001071B7" w:rsidRDefault="00826433" w:rsidP="0067607F">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The implementation of additional financial </w:t>
      </w:r>
      <w:r w:rsidR="00CA6D2B">
        <w:rPr>
          <w:rFonts w:ascii="Arial" w:hAnsi="Arial" w:cs="Arial"/>
          <w:color w:val="002060"/>
        </w:rPr>
        <w:t>safeguards</w:t>
      </w:r>
    </w:p>
    <w:p w14:paraId="218B73D2" w14:textId="111F91C1" w:rsidR="001071B7" w:rsidRPr="00914EA0" w:rsidRDefault="001071B7" w:rsidP="001071B7">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Clubs may remain under review even after the loan is fully repaid</w:t>
      </w:r>
      <w:r w:rsidR="00BA31CD">
        <w:rPr>
          <w:rFonts w:ascii="Arial" w:hAnsi="Arial" w:cs="Arial"/>
          <w:color w:val="002060"/>
        </w:rPr>
        <w:t>, this timeline is under the discretion of the Finance Committee.</w:t>
      </w:r>
    </w:p>
    <w:p w14:paraId="08708765" w14:textId="3F449717" w:rsidR="00914EA0" w:rsidRPr="000E6471" w:rsidRDefault="0007762C" w:rsidP="00914EA0">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In the case that they are receiving </w:t>
      </w:r>
      <w:r w:rsidR="00EA213C">
        <w:rPr>
          <w:rFonts w:ascii="Arial" w:hAnsi="Arial" w:cs="Arial"/>
          <w:color w:val="002060"/>
        </w:rPr>
        <w:t xml:space="preserve">the loan for a particular purpose, such as an event, invoices for the event should be paid directly to the relevant supplier from the Sports Union </w:t>
      </w:r>
      <w:r w:rsidR="00FC7E01">
        <w:rPr>
          <w:rFonts w:ascii="Arial" w:hAnsi="Arial" w:cs="Arial"/>
          <w:color w:val="002060"/>
        </w:rPr>
        <w:t xml:space="preserve">instead of into the club bank account. This is in a similar way to the way the club grant is distributed. </w:t>
      </w:r>
    </w:p>
    <w:p w14:paraId="4E134D1A" w14:textId="00985D1C" w:rsidR="001071B7" w:rsidRPr="001071B7" w:rsidRDefault="000E6471" w:rsidP="001071B7">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If the loan</w:t>
      </w:r>
      <w:r w:rsidR="00452712">
        <w:rPr>
          <w:rFonts w:ascii="Arial" w:hAnsi="Arial" w:cs="Arial"/>
          <w:color w:val="002060"/>
        </w:rPr>
        <w:t xml:space="preserve">s timeframe exceeds one treasurers tenure the details of the loan and </w:t>
      </w:r>
      <w:r w:rsidR="001D2811">
        <w:rPr>
          <w:rFonts w:ascii="Arial" w:hAnsi="Arial" w:cs="Arial"/>
          <w:color w:val="002060"/>
        </w:rPr>
        <w:t xml:space="preserve">its stipulations must be passed down in a handover. The Honorary </w:t>
      </w:r>
      <w:r w:rsidR="001D2811">
        <w:rPr>
          <w:rFonts w:ascii="Arial" w:hAnsi="Arial" w:cs="Arial"/>
          <w:color w:val="002060"/>
        </w:rPr>
        <w:lastRenderedPageBreak/>
        <w:t xml:space="preserve">Treasurer </w:t>
      </w:r>
      <w:r w:rsidR="00913109">
        <w:rPr>
          <w:rFonts w:ascii="Arial" w:hAnsi="Arial" w:cs="Arial"/>
          <w:color w:val="002060"/>
        </w:rPr>
        <w:t>will</w:t>
      </w:r>
      <w:r w:rsidR="001D2811">
        <w:rPr>
          <w:rFonts w:ascii="Arial" w:hAnsi="Arial" w:cs="Arial"/>
          <w:color w:val="002060"/>
        </w:rPr>
        <w:t xml:space="preserve"> require a meeting with the incoming club treasurer to properly outline these details </w:t>
      </w:r>
      <w:r w:rsidR="000640BD">
        <w:rPr>
          <w:rFonts w:ascii="Arial" w:hAnsi="Arial" w:cs="Arial"/>
          <w:color w:val="002060"/>
        </w:rPr>
        <w:t xml:space="preserve">themself. </w:t>
      </w:r>
    </w:p>
    <w:p w14:paraId="515BEEBA" w14:textId="0BA3F659" w:rsidR="00FC7E01" w:rsidRPr="001071B7" w:rsidRDefault="0024792C" w:rsidP="00914EA0">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 Finance Committee will </w:t>
      </w:r>
      <w:r w:rsidR="004E586F">
        <w:rPr>
          <w:rFonts w:ascii="Arial" w:hAnsi="Arial" w:cs="Arial"/>
          <w:color w:val="002060"/>
        </w:rPr>
        <w:t xml:space="preserve">consider </w:t>
      </w:r>
      <w:r w:rsidR="009F68D7">
        <w:rPr>
          <w:rFonts w:ascii="Arial" w:hAnsi="Arial" w:cs="Arial"/>
          <w:color w:val="002060"/>
        </w:rPr>
        <w:t xml:space="preserve">each case individually and decide on relevant monitoring conditions </w:t>
      </w:r>
      <w:r w:rsidR="00D95B62">
        <w:rPr>
          <w:rFonts w:ascii="Arial" w:hAnsi="Arial" w:cs="Arial"/>
          <w:color w:val="002060"/>
        </w:rPr>
        <w:t>based on the strengths and weaknesses of a clubs application</w:t>
      </w:r>
      <w:r w:rsidR="00610FD7">
        <w:rPr>
          <w:rFonts w:ascii="Arial" w:hAnsi="Arial" w:cs="Arial"/>
          <w:color w:val="002060"/>
        </w:rPr>
        <w:t xml:space="preserve"> and financial structure</w:t>
      </w:r>
      <w:r w:rsidR="00D95B62">
        <w:rPr>
          <w:rFonts w:ascii="Arial" w:hAnsi="Arial" w:cs="Arial"/>
          <w:color w:val="002060"/>
        </w:rPr>
        <w:t xml:space="preserve">. </w:t>
      </w:r>
    </w:p>
    <w:p w14:paraId="79C26C03" w14:textId="77777777" w:rsidR="000640BD" w:rsidRPr="001071B7" w:rsidRDefault="000640BD" w:rsidP="001071B7">
      <w:pPr>
        <w:spacing w:line="276" w:lineRule="auto"/>
        <w:ind w:left="709"/>
        <w:jc w:val="both"/>
        <w:rPr>
          <w:rFonts w:ascii="Arial" w:hAnsi="Arial" w:cs="Arial"/>
          <w:b/>
          <w:bCs/>
          <w:color w:val="002060"/>
        </w:rPr>
      </w:pPr>
    </w:p>
    <w:p w14:paraId="3363400C" w14:textId="5BFD5D5E" w:rsidR="000640BD" w:rsidRDefault="000640BD" w:rsidP="000640BD">
      <w:pPr>
        <w:pStyle w:val="ListParagraph"/>
        <w:numPr>
          <w:ilvl w:val="0"/>
          <w:numId w:val="26"/>
        </w:numPr>
        <w:spacing w:line="276" w:lineRule="auto"/>
        <w:jc w:val="both"/>
        <w:rPr>
          <w:rFonts w:ascii="Arial" w:hAnsi="Arial" w:cs="Arial"/>
          <w:b/>
          <w:bCs/>
          <w:color w:val="002060"/>
        </w:rPr>
      </w:pPr>
      <w:r>
        <w:rPr>
          <w:rFonts w:ascii="Arial" w:hAnsi="Arial" w:cs="Arial"/>
          <w:b/>
          <w:bCs/>
          <w:color w:val="002060"/>
        </w:rPr>
        <w:t>IN THE EVENT OF MISSED PAYMENTS</w:t>
      </w:r>
    </w:p>
    <w:p w14:paraId="1F31C665" w14:textId="688AD37E" w:rsidR="000640BD" w:rsidRPr="009A3081" w:rsidRDefault="000640BD" w:rsidP="000640BD">
      <w:pPr>
        <w:pStyle w:val="ListParagraph"/>
        <w:numPr>
          <w:ilvl w:val="1"/>
          <w:numId w:val="26"/>
        </w:numPr>
        <w:spacing w:line="276" w:lineRule="auto"/>
        <w:jc w:val="both"/>
        <w:rPr>
          <w:rFonts w:ascii="Arial" w:hAnsi="Arial" w:cs="Arial"/>
          <w:b/>
          <w:bCs/>
          <w:color w:val="002060"/>
        </w:rPr>
      </w:pPr>
      <w:r>
        <w:rPr>
          <w:rFonts w:ascii="Arial" w:hAnsi="Arial" w:cs="Arial"/>
          <w:b/>
          <w:bCs/>
          <w:color w:val="002060"/>
        </w:rPr>
        <w:t xml:space="preserve"> </w:t>
      </w:r>
      <w:r w:rsidR="002F657C">
        <w:rPr>
          <w:rFonts w:ascii="Arial" w:hAnsi="Arial" w:cs="Arial"/>
          <w:color w:val="002060"/>
        </w:rPr>
        <w:t xml:space="preserve">If the club misses an agreed upon payment date the Sports Union may </w:t>
      </w:r>
      <w:r w:rsidR="009A3081">
        <w:rPr>
          <w:rFonts w:ascii="Arial" w:hAnsi="Arial" w:cs="Arial"/>
          <w:color w:val="002060"/>
        </w:rPr>
        <w:t xml:space="preserve">be forced to take action to recover the debt. </w:t>
      </w:r>
    </w:p>
    <w:p w14:paraId="30D1320C" w14:textId="1E1319AD" w:rsidR="009A3081" w:rsidRPr="009A3081" w:rsidRDefault="009A3081" w:rsidP="000640BD">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In this case of a missed payment the Sports Union may implement the following sanctions:</w:t>
      </w:r>
    </w:p>
    <w:p w14:paraId="11D37D23" w14:textId="6A5AA630" w:rsidR="009A3081" w:rsidRPr="009A3081" w:rsidRDefault="009A3081" w:rsidP="009A3081">
      <w:pPr>
        <w:pStyle w:val="ListParagraph"/>
        <w:numPr>
          <w:ilvl w:val="2"/>
          <w:numId w:val="26"/>
        </w:numPr>
        <w:spacing w:line="276" w:lineRule="auto"/>
        <w:jc w:val="both"/>
        <w:rPr>
          <w:rFonts w:ascii="Arial" w:hAnsi="Arial" w:cs="Arial"/>
          <w:b/>
          <w:bCs/>
          <w:color w:val="002060"/>
        </w:rPr>
      </w:pPr>
      <w:r>
        <w:rPr>
          <w:rFonts w:ascii="Arial" w:hAnsi="Arial" w:cs="Arial"/>
          <w:color w:val="002060"/>
        </w:rPr>
        <w:t>The implementation of interest payments on late debt</w:t>
      </w:r>
    </w:p>
    <w:p w14:paraId="34905563" w14:textId="4E1D810D" w:rsidR="009A3081" w:rsidRPr="0085488F" w:rsidRDefault="0085488F" w:rsidP="009A3081">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Removal of access to the club grant </w:t>
      </w:r>
    </w:p>
    <w:p w14:paraId="7CD8DA80" w14:textId="72F6BD77" w:rsidR="0085488F" w:rsidRPr="0085488F" w:rsidRDefault="0085488F" w:rsidP="009A3081">
      <w:pPr>
        <w:pStyle w:val="ListParagraph"/>
        <w:numPr>
          <w:ilvl w:val="2"/>
          <w:numId w:val="26"/>
        </w:numPr>
        <w:spacing w:line="276" w:lineRule="auto"/>
        <w:jc w:val="both"/>
        <w:rPr>
          <w:rFonts w:ascii="Arial" w:hAnsi="Arial" w:cs="Arial"/>
          <w:b/>
          <w:bCs/>
          <w:color w:val="002060"/>
        </w:rPr>
      </w:pPr>
      <w:r>
        <w:rPr>
          <w:rFonts w:ascii="Arial" w:hAnsi="Arial" w:cs="Arial"/>
          <w:color w:val="002060"/>
        </w:rPr>
        <w:t>Reduction of future club grants</w:t>
      </w:r>
    </w:p>
    <w:p w14:paraId="7829C5F7" w14:textId="2526544D" w:rsidR="0085488F" w:rsidRPr="00B4564D" w:rsidRDefault="00B76F01" w:rsidP="009A3081">
      <w:pPr>
        <w:pStyle w:val="ListParagraph"/>
        <w:numPr>
          <w:ilvl w:val="2"/>
          <w:numId w:val="26"/>
        </w:numPr>
        <w:spacing w:line="276" w:lineRule="auto"/>
        <w:jc w:val="both"/>
        <w:rPr>
          <w:rFonts w:ascii="Arial" w:hAnsi="Arial" w:cs="Arial"/>
          <w:b/>
          <w:bCs/>
          <w:color w:val="002060"/>
        </w:rPr>
      </w:pPr>
      <w:r>
        <w:rPr>
          <w:rFonts w:ascii="Arial" w:hAnsi="Arial" w:cs="Arial"/>
          <w:color w:val="002060"/>
        </w:rPr>
        <w:t>Inability to apply to Equipment and Reserve Funds</w:t>
      </w:r>
    </w:p>
    <w:p w14:paraId="3FE74A77" w14:textId="63AE4764" w:rsidR="00B4564D" w:rsidRPr="00D371DC" w:rsidRDefault="00B4564D" w:rsidP="00B4564D">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In extreme cases where clubs are particularly unresponsive the Sports Union may </w:t>
      </w:r>
      <w:r w:rsidR="004800F4">
        <w:rPr>
          <w:rFonts w:ascii="Arial" w:hAnsi="Arial" w:cs="Arial"/>
          <w:color w:val="002060"/>
        </w:rPr>
        <w:t xml:space="preserve">collect on the loan by the form of collateral put up by the club in question. </w:t>
      </w:r>
    </w:p>
    <w:p w14:paraId="24BDEFFE" w14:textId="40159C7F" w:rsidR="00D371DC" w:rsidRPr="00B17165" w:rsidRDefault="00D371DC" w:rsidP="00D371DC">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This could be </w:t>
      </w:r>
      <w:r w:rsidR="00E73852">
        <w:rPr>
          <w:rFonts w:ascii="Arial" w:hAnsi="Arial" w:cs="Arial"/>
          <w:color w:val="002060"/>
        </w:rPr>
        <w:t>in the form of club owned equipment of equivalent value to the loan</w:t>
      </w:r>
      <w:r w:rsidR="001C2529">
        <w:rPr>
          <w:rFonts w:ascii="Arial" w:hAnsi="Arial" w:cs="Arial"/>
          <w:color w:val="002060"/>
        </w:rPr>
        <w:t>. The equipment would be returned after repayments have begun again.</w:t>
      </w:r>
    </w:p>
    <w:p w14:paraId="5641E578" w14:textId="0E5EDF0C" w:rsidR="00B17165" w:rsidRPr="004800F4" w:rsidRDefault="00B17165" w:rsidP="00D371DC">
      <w:pPr>
        <w:pStyle w:val="ListParagraph"/>
        <w:numPr>
          <w:ilvl w:val="2"/>
          <w:numId w:val="26"/>
        </w:numPr>
        <w:spacing w:line="276" w:lineRule="auto"/>
        <w:jc w:val="both"/>
        <w:rPr>
          <w:rFonts w:ascii="Arial" w:hAnsi="Arial" w:cs="Arial"/>
          <w:b/>
          <w:bCs/>
          <w:color w:val="002060"/>
        </w:rPr>
      </w:pPr>
      <w:r>
        <w:rPr>
          <w:rFonts w:ascii="Arial" w:hAnsi="Arial" w:cs="Arial"/>
          <w:color w:val="002060"/>
        </w:rPr>
        <w:t>Collateral would be valued and agreed upon before the loan is issued.</w:t>
      </w:r>
    </w:p>
    <w:p w14:paraId="57AFDFC1" w14:textId="06DD7EE6" w:rsidR="001C2529" w:rsidRPr="00B17165" w:rsidRDefault="004800F4" w:rsidP="001C2529">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A late payment could also open up the club to a review of the monitoring put in place originally and could be amended to stricter </w:t>
      </w:r>
      <w:r w:rsidR="001071B7">
        <w:rPr>
          <w:rFonts w:ascii="Arial" w:hAnsi="Arial" w:cs="Arial"/>
          <w:color w:val="002060"/>
        </w:rPr>
        <w:t xml:space="preserve">requirements in the future. This is to limit the chance of a late payment again. </w:t>
      </w:r>
    </w:p>
    <w:p w14:paraId="4ACCD904" w14:textId="7B72477D" w:rsidR="00B17165" w:rsidRPr="001C2529" w:rsidRDefault="00527854" w:rsidP="001C2529">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D85182">
        <w:rPr>
          <w:rFonts w:ascii="Arial" w:hAnsi="Arial" w:cs="Arial"/>
          <w:color w:val="002060"/>
        </w:rPr>
        <w:t xml:space="preserve">In cases where </w:t>
      </w:r>
      <w:r w:rsidR="00FE03CC">
        <w:rPr>
          <w:rFonts w:ascii="Arial" w:hAnsi="Arial" w:cs="Arial"/>
          <w:color w:val="002060"/>
        </w:rPr>
        <w:t xml:space="preserve">are maliciously withholding payment they could be open to </w:t>
      </w:r>
      <w:r w:rsidR="00393398">
        <w:rPr>
          <w:rFonts w:ascii="Arial" w:hAnsi="Arial" w:cs="Arial"/>
          <w:color w:val="002060"/>
        </w:rPr>
        <w:t xml:space="preserve">receiving a card as per the Sports Union constitution. </w:t>
      </w:r>
    </w:p>
    <w:p w14:paraId="4BAEFC68" w14:textId="77777777" w:rsidR="001C2529" w:rsidRPr="001C2529" w:rsidRDefault="001C2529" w:rsidP="001C2529">
      <w:pPr>
        <w:pStyle w:val="ListParagraph"/>
        <w:spacing w:line="276" w:lineRule="auto"/>
        <w:ind w:left="1069"/>
        <w:jc w:val="both"/>
        <w:rPr>
          <w:rFonts w:ascii="Arial" w:hAnsi="Arial" w:cs="Arial"/>
          <w:b/>
          <w:bCs/>
          <w:color w:val="002060"/>
        </w:rPr>
      </w:pPr>
    </w:p>
    <w:p w14:paraId="690A5FDC" w14:textId="2AFB4ACD" w:rsidR="001C2529" w:rsidRDefault="001C2529" w:rsidP="001C2529">
      <w:pPr>
        <w:pStyle w:val="ListParagraph"/>
        <w:numPr>
          <w:ilvl w:val="0"/>
          <w:numId w:val="26"/>
        </w:numPr>
        <w:spacing w:line="276" w:lineRule="auto"/>
        <w:jc w:val="both"/>
        <w:rPr>
          <w:rFonts w:ascii="Arial" w:hAnsi="Arial" w:cs="Arial"/>
          <w:b/>
          <w:bCs/>
          <w:color w:val="002060"/>
        </w:rPr>
      </w:pPr>
      <w:r>
        <w:rPr>
          <w:rFonts w:ascii="Arial" w:hAnsi="Arial" w:cs="Arial"/>
          <w:b/>
          <w:bCs/>
          <w:color w:val="002060"/>
        </w:rPr>
        <w:t>APPLICATIONS</w:t>
      </w:r>
    </w:p>
    <w:p w14:paraId="68690232" w14:textId="22E55480" w:rsidR="001C2529" w:rsidRPr="00B57C3E" w:rsidRDefault="007000D6" w:rsidP="001C2529">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Loan applications should be a comprehensive document outlining </w:t>
      </w:r>
      <w:r w:rsidR="00B57C3E">
        <w:rPr>
          <w:rFonts w:ascii="Arial" w:hAnsi="Arial" w:cs="Arial"/>
          <w:color w:val="002060"/>
        </w:rPr>
        <w:t>the following:</w:t>
      </w:r>
    </w:p>
    <w:p w14:paraId="1492FEBA" w14:textId="142DD73A" w:rsidR="00B57C3E" w:rsidRPr="00B57C3E" w:rsidRDefault="00B80CCE" w:rsidP="00B57C3E">
      <w:pPr>
        <w:pStyle w:val="ListParagraph"/>
        <w:numPr>
          <w:ilvl w:val="2"/>
          <w:numId w:val="26"/>
        </w:numPr>
        <w:spacing w:line="276" w:lineRule="auto"/>
        <w:jc w:val="both"/>
        <w:rPr>
          <w:rFonts w:ascii="Arial" w:hAnsi="Arial" w:cs="Arial"/>
          <w:b/>
          <w:bCs/>
          <w:color w:val="002060"/>
        </w:rPr>
      </w:pPr>
      <w:r>
        <w:rPr>
          <w:rFonts w:ascii="Arial" w:hAnsi="Arial" w:cs="Arial"/>
          <w:color w:val="002060"/>
        </w:rPr>
        <w:t>How much and why</w:t>
      </w:r>
      <w:r w:rsidR="00B57C3E">
        <w:rPr>
          <w:rFonts w:ascii="Arial" w:hAnsi="Arial" w:cs="Arial"/>
          <w:color w:val="002060"/>
        </w:rPr>
        <w:t xml:space="preserve"> the club has the need for the money?</w:t>
      </w:r>
    </w:p>
    <w:p w14:paraId="556815B8" w14:textId="73CC4BB1" w:rsidR="00B57C3E" w:rsidRPr="005D6EF8" w:rsidRDefault="00B57C3E" w:rsidP="00B57C3E">
      <w:pPr>
        <w:pStyle w:val="ListParagraph"/>
        <w:numPr>
          <w:ilvl w:val="2"/>
          <w:numId w:val="26"/>
        </w:numPr>
        <w:spacing w:line="276" w:lineRule="auto"/>
        <w:jc w:val="both"/>
        <w:rPr>
          <w:rFonts w:ascii="Arial" w:hAnsi="Arial" w:cs="Arial"/>
          <w:b/>
          <w:bCs/>
          <w:color w:val="002060"/>
        </w:rPr>
      </w:pPr>
      <w:r>
        <w:rPr>
          <w:rFonts w:ascii="Arial" w:hAnsi="Arial" w:cs="Arial"/>
          <w:color w:val="002060"/>
        </w:rPr>
        <w:t>Wh</w:t>
      </w:r>
      <w:r w:rsidR="005D6EF8">
        <w:rPr>
          <w:rFonts w:ascii="Arial" w:hAnsi="Arial" w:cs="Arial"/>
          <w:color w:val="002060"/>
        </w:rPr>
        <w:t>at has occurred so that the club is in need for outside financial assistance?</w:t>
      </w:r>
    </w:p>
    <w:p w14:paraId="0928C2FF" w14:textId="65848A95" w:rsidR="005D6EF8" w:rsidRPr="00B80CCE" w:rsidRDefault="000365EC" w:rsidP="00B57C3E">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 timeframe for which </w:t>
      </w:r>
      <w:r w:rsidR="00B80CCE">
        <w:rPr>
          <w:rFonts w:ascii="Arial" w:hAnsi="Arial" w:cs="Arial"/>
          <w:color w:val="002060"/>
        </w:rPr>
        <w:t>the club would be able to repay the loan.</w:t>
      </w:r>
    </w:p>
    <w:p w14:paraId="7D42F01A" w14:textId="69F75125" w:rsidR="00D55CA4" w:rsidRPr="00242AC4" w:rsidRDefault="00B80CCE" w:rsidP="00242AC4">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A </w:t>
      </w:r>
      <w:r w:rsidR="00A56DA2">
        <w:rPr>
          <w:rFonts w:ascii="Arial" w:hAnsi="Arial" w:cs="Arial"/>
          <w:color w:val="002060"/>
        </w:rPr>
        <w:t xml:space="preserve">plan for repayment, including </w:t>
      </w:r>
      <w:r w:rsidR="006E2FD8">
        <w:rPr>
          <w:rFonts w:ascii="Arial" w:hAnsi="Arial" w:cs="Arial"/>
          <w:color w:val="002060"/>
        </w:rPr>
        <w:t xml:space="preserve">multiple risk-based scenarios (e.g. one where </w:t>
      </w:r>
      <w:r w:rsidR="009A10D8">
        <w:rPr>
          <w:rFonts w:ascii="Arial" w:hAnsi="Arial" w:cs="Arial"/>
          <w:color w:val="002060"/>
        </w:rPr>
        <w:t>everything goes really well, one where things go ok and one where the worst case scenario occurs)</w:t>
      </w:r>
    </w:p>
    <w:p w14:paraId="7D744612" w14:textId="0CD7E92F" w:rsidR="00D77DD9" w:rsidRPr="009A10D8" w:rsidRDefault="00D77DD9" w:rsidP="00A56DA2">
      <w:pPr>
        <w:pStyle w:val="ListParagraph"/>
        <w:numPr>
          <w:ilvl w:val="2"/>
          <w:numId w:val="26"/>
        </w:numPr>
        <w:spacing w:line="276" w:lineRule="auto"/>
        <w:jc w:val="both"/>
        <w:rPr>
          <w:rFonts w:ascii="Arial" w:hAnsi="Arial" w:cs="Arial"/>
          <w:b/>
          <w:bCs/>
          <w:color w:val="002060"/>
        </w:rPr>
      </w:pPr>
      <w:r>
        <w:rPr>
          <w:rFonts w:ascii="Arial" w:hAnsi="Arial" w:cs="Arial"/>
          <w:color w:val="002060"/>
        </w:rPr>
        <w:t>In cases of extreme financial duress please include</w:t>
      </w:r>
      <w:r w:rsidR="00242AC4">
        <w:rPr>
          <w:rFonts w:ascii="Arial" w:hAnsi="Arial" w:cs="Arial"/>
          <w:color w:val="002060"/>
        </w:rPr>
        <w:t xml:space="preserve"> specific</w:t>
      </w:r>
      <w:r>
        <w:rPr>
          <w:rFonts w:ascii="Arial" w:hAnsi="Arial" w:cs="Arial"/>
          <w:color w:val="002060"/>
        </w:rPr>
        <w:t xml:space="preserve"> </w:t>
      </w:r>
      <w:r w:rsidR="00224150">
        <w:rPr>
          <w:rFonts w:ascii="Arial" w:hAnsi="Arial" w:cs="Arial"/>
          <w:color w:val="002060"/>
        </w:rPr>
        <w:t>initiatives that you could run to generate more income for your club.</w:t>
      </w:r>
    </w:p>
    <w:p w14:paraId="5C0E706F" w14:textId="17C695F4" w:rsidR="009A10D8" w:rsidRPr="006E0CFD" w:rsidRDefault="009A10D8" w:rsidP="00A56DA2">
      <w:pPr>
        <w:pStyle w:val="ListParagraph"/>
        <w:numPr>
          <w:ilvl w:val="2"/>
          <w:numId w:val="26"/>
        </w:numPr>
        <w:spacing w:line="276" w:lineRule="auto"/>
        <w:jc w:val="both"/>
        <w:rPr>
          <w:rFonts w:ascii="Arial" w:hAnsi="Arial" w:cs="Arial"/>
          <w:b/>
          <w:bCs/>
          <w:color w:val="002060"/>
        </w:rPr>
      </w:pPr>
      <w:r>
        <w:rPr>
          <w:rFonts w:ascii="Arial" w:hAnsi="Arial" w:cs="Arial"/>
          <w:color w:val="002060"/>
        </w:rPr>
        <w:t>Any other large costs that would be due in the near future.</w:t>
      </w:r>
    </w:p>
    <w:p w14:paraId="74C0566A" w14:textId="7CB6B9B7" w:rsidR="006E0CFD" w:rsidRPr="00224150" w:rsidRDefault="006E0CFD" w:rsidP="006E0CFD">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They will need to include all the evidence </w:t>
      </w:r>
      <w:r w:rsidR="006A2499">
        <w:rPr>
          <w:rFonts w:ascii="Arial" w:hAnsi="Arial" w:cs="Arial"/>
          <w:color w:val="002060"/>
        </w:rPr>
        <w:t>around the application as outlined in section 2.</w:t>
      </w:r>
    </w:p>
    <w:p w14:paraId="2066E3AD" w14:textId="1B41729B" w:rsidR="00224150" w:rsidRPr="004B5FB0" w:rsidRDefault="00224150" w:rsidP="006E0CFD">
      <w:pPr>
        <w:pStyle w:val="ListParagraph"/>
        <w:numPr>
          <w:ilvl w:val="1"/>
          <w:numId w:val="26"/>
        </w:numPr>
        <w:spacing w:line="276" w:lineRule="auto"/>
        <w:jc w:val="both"/>
        <w:rPr>
          <w:rFonts w:ascii="Arial" w:hAnsi="Arial" w:cs="Arial"/>
          <w:b/>
          <w:bCs/>
          <w:color w:val="002060"/>
        </w:rPr>
      </w:pPr>
      <w:r>
        <w:rPr>
          <w:rFonts w:ascii="Arial" w:hAnsi="Arial" w:cs="Arial"/>
          <w:color w:val="002060"/>
        </w:rPr>
        <w:lastRenderedPageBreak/>
        <w:t xml:space="preserve"> Your application will be </w:t>
      </w:r>
      <w:r w:rsidR="00A01752">
        <w:rPr>
          <w:rFonts w:ascii="Arial" w:hAnsi="Arial" w:cs="Arial"/>
          <w:color w:val="002060"/>
        </w:rPr>
        <w:t>first reviewed by the Honorary Treasurer and SU to ensure that all the relevant information is included in the application. If this isn’t the case then they will be in contact to amend the application</w:t>
      </w:r>
      <w:r w:rsidR="004B5FB0">
        <w:rPr>
          <w:rFonts w:ascii="Arial" w:hAnsi="Arial" w:cs="Arial"/>
          <w:color w:val="002060"/>
        </w:rPr>
        <w:t>.</w:t>
      </w:r>
    </w:p>
    <w:p w14:paraId="628622C0" w14:textId="2EE7FDF0" w:rsidR="00E101CA" w:rsidRPr="00242AC4" w:rsidRDefault="004B5FB0" w:rsidP="00B13CB6">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Once the application is accepted then it will be discussed by Finance Committee. Any amendments suggested by then must also be amended in the application. </w:t>
      </w:r>
    </w:p>
    <w:p w14:paraId="6943B0A2" w14:textId="77777777" w:rsidR="00E101CA" w:rsidRDefault="00E101CA" w:rsidP="00E101CA">
      <w:pPr>
        <w:spacing w:line="276" w:lineRule="auto"/>
        <w:jc w:val="center"/>
        <w:rPr>
          <w:rFonts w:ascii="Arial" w:hAnsi="Arial" w:cs="Arial"/>
          <w:color w:val="002060"/>
        </w:rPr>
      </w:pPr>
    </w:p>
    <w:p w14:paraId="6F138770" w14:textId="77777777" w:rsidR="00E101CA" w:rsidRDefault="00E101CA" w:rsidP="00E101CA">
      <w:pPr>
        <w:spacing w:line="276" w:lineRule="auto"/>
        <w:jc w:val="center"/>
        <w:rPr>
          <w:rFonts w:ascii="Arial" w:hAnsi="Arial" w:cs="Arial"/>
          <w:color w:val="002060"/>
        </w:rPr>
      </w:pPr>
    </w:p>
    <w:p w14:paraId="7603BCC7" w14:textId="6519CF91" w:rsidR="00967541" w:rsidRPr="00AB586E" w:rsidRDefault="00967541" w:rsidP="00E101CA">
      <w:pPr>
        <w:spacing w:line="276" w:lineRule="auto"/>
        <w:jc w:val="center"/>
        <w:rPr>
          <w:rFonts w:ascii="Arial" w:hAnsi="Arial" w:cs="Arial"/>
          <w:b/>
          <w:bCs/>
          <w:color w:val="002060"/>
        </w:rPr>
      </w:pPr>
      <w:r>
        <w:rPr>
          <w:rFonts w:ascii="Arial" w:hAnsi="Arial" w:cs="Arial"/>
          <w:color w:val="002060"/>
        </w:rPr>
        <w:t xml:space="preserve">Last Updated: </w:t>
      </w:r>
      <w:r w:rsidR="004A4875">
        <w:rPr>
          <w:rFonts w:ascii="Arial" w:hAnsi="Arial" w:cs="Arial"/>
          <w:color w:val="002060"/>
        </w:rPr>
        <w:t>26/02/2025</w:t>
      </w:r>
    </w:p>
    <w:sectPr w:rsidR="00967541" w:rsidRPr="00AB58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19FF" w14:textId="77777777" w:rsidR="00B66EAA" w:rsidRDefault="00B66EAA" w:rsidP="00CE2AEB">
      <w:r>
        <w:separator/>
      </w:r>
    </w:p>
  </w:endnote>
  <w:endnote w:type="continuationSeparator" w:id="0">
    <w:p w14:paraId="50786076" w14:textId="77777777" w:rsidR="00B66EAA" w:rsidRDefault="00B66EAA" w:rsidP="00CE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0DA" w14:textId="75968233" w:rsidR="00CE2AEB" w:rsidRDefault="00CE2AEB">
    <w:pPr>
      <w:pStyle w:val="Footer"/>
    </w:pPr>
    <w:r>
      <w:rPr>
        <w:noProof/>
        <w:lang w:eastAsia="en-GB"/>
      </w:rPr>
      <w:drawing>
        <wp:anchor distT="0" distB="0" distL="0" distR="0" simplePos="0" relativeHeight="251659264" behindDoc="1" locked="0" layoutInCell="1" allowOverlap="1" wp14:anchorId="6A5BB604" wp14:editId="6D8EA710">
          <wp:simplePos x="0" y="0"/>
          <wp:positionH relativeFrom="page">
            <wp:posOffset>914400</wp:posOffset>
          </wp:positionH>
          <wp:positionV relativeFrom="page">
            <wp:posOffset>9870440</wp:posOffset>
          </wp:positionV>
          <wp:extent cx="3335809" cy="387221"/>
          <wp:effectExtent l="0" t="0" r="0" b="0"/>
          <wp:wrapNone/>
          <wp:docPr id="1" name="image1.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medium confidence"/>
                  <pic:cNvPicPr/>
                </pic:nvPicPr>
                <pic:blipFill>
                  <a:blip r:embed="rId1" cstate="print"/>
                  <a:stretch>
                    <a:fillRect/>
                  </a:stretch>
                </pic:blipFill>
                <pic:spPr>
                  <a:xfrm>
                    <a:off x="0" y="0"/>
                    <a:ext cx="3335809" cy="387221"/>
                  </a:xfrm>
                  <a:prstGeom prst="rect">
                    <a:avLst/>
                  </a:prstGeom>
                </pic:spPr>
              </pic:pic>
            </a:graphicData>
          </a:graphic>
        </wp:anchor>
      </w:drawing>
    </w:r>
  </w:p>
  <w:p w14:paraId="45721E80" w14:textId="77777777" w:rsidR="00CE2AEB" w:rsidRDefault="00CE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950F" w14:textId="77777777" w:rsidR="00B66EAA" w:rsidRDefault="00B66EAA" w:rsidP="00CE2AEB">
      <w:r>
        <w:separator/>
      </w:r>
    </w:p>
  </w:footnote>
  <w:footnote w:type="continuationSeparator" w:id="0">
    <w:p w14:paraId="037E3393" w14:textId="77777777" w:rsidR="00B66EAA" w:rsidRDefault="00B66EAA" w:rsidP="00CE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33E" w14:textId="3ECD66F4" w:rsidR="00CE2AEB" w:rsidRDefault="00CE2AE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623"/>
    <w:multiLevelType w:val="hybridMultilevel"/>
    <w:tmpl w:val="492EBCF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15:restartNumberingAfterBreak="0">
    <w:nsid w:val="081C45CC"/>
    <w:multiLevelType w:val="hybridMultilevel"/>
    <w:tmpl w:val="C63A25E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15:restartNumberingAfterBreak="0">
    <w:nsid w:val="088D3251"/>
    <w:multiLevelType w:val="hybridMultilevel"/>
    <w:tmpl w:val="30BAAA5E"/>
    <w:lvl w:ilvl="0" w:tplc="B802B9D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3E417B"/>
    <w:multiLevelType w:val="multilevel"/>
    <w:tmpl w:val="88EEAB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0C2AF7"/>
    <w:multiLevelType w:val="hybridMultilevel"/>
    <w:tmpl w:val="E6D4E1BE"/>
    <w:lvl w:ilvl="0" w:tplc="34EC9968">
      <w:start w:val="35"/>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41F2C"/>
    <w:multiLevelType w:val="hybridMultilevel"/>
    <w:tmpl w:val="E28837EC"/>
    <w:lvl w:ilvl="0" w:tplc="08090019">
      <w:start w:val="9"/>
      <w:numFmt w:val="lowerLetter"/>
      <w:lvlText w:val="%1."/>
      <w:lvlJc w:val="left"/>
      <w:pPr>
        <w:ind w:left="2202" w:hanging="360"/>
      </w:pPr>
      <w:rPr>
        <w:rFonts w:hint="default"/>
      </w:rPr>
    </w:lvl>
    <w:lvl w:ilvl="1" w:tplc="08090019" w:tentative="1">
      <w:start w:val="1"/>
      <w:numFmt w:val="lowerLetter"/>
      <w:lvlText w:val="%2."/>
      <w:lvlJc w:val="left"/>
      <w:pPr>
        <w:ind w:left="2922" w:hanging="360"/>
      </w:pPr>
    </w:lvl>
    <w:lvl w:ilvl="2" w:tplc="0809001B">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6" w15:restartNumberingAfterBreak="0">
    <w:nsid w:val="1E277BFA"/>
    <w:multiLevelType w:val="hybridMultilevel"/>
    <w:tmpl w:val="57B4EBD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2B06E3"/>
    <w:multiLevelType w:val="hybridMultilevel"/>
    <w:tmpl w:val="DCC872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CC2FF3"/>
    <w:multiLevelType w:val="hybridMultilevel"/>
    <w:tmpl w:val="91FC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D55FC"/>
    <w:multiLevelType w:val="hybridMultilevel"/>
    <w:tmpl w:val="EAB0FE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DE53BD8"/>
    <w:multiLevelType w:val="multilevel"/>
    <w:tmpl w:val="32E4E4DC"/>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1996"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E004FBC"/>
    <w:multiLevelType w:val="hybridMultilevel"/>
    <w:tmpl w:val="662AD856"/>
    <w:lvl w:ilvl="0" w:tplc="0809001B">
      <w:start w:val="1"/>
      <w:numFmt w:val="lowerRoman"/>
      <w:lvlText w:val="%1."/>
      <w:lvlJc w:val="right"/>
      <w:pPr>
        <w:ind w:left="2203" w:hanging="360"/>
      </w:pPr>
      <w:rPr>
        <w:rFonts w:hint="default"/>
        <w:b/>
        <w:bCs w:val="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EBE2CFA"/>
    <w:multiLevelType w:val="hybridMultilevel"/>
    <w:tmpl w:val="C3D68540"/>
    <w:lvl w:ilvl="0" w:tplc="0809001B">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A6192"/>
    <w:multiLevelType w:val="hybridMultilevel"/>
    <w:tmpl w:val="956CCFB8"/>
    <w:lvl w:ilvl="0" w:tplc="08090019">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10F1921"/>
    <w:multiLevelType w:val="hybridMultilevel"/>
    <w:tmpl w:val="7334014A"/>
    <w:lvl w:ilvl="0" w:tplc="AF3633A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2FB4CB4"/>
    <w:multiLevelType w:val="hybridMultilevel"/>
    <w:tmpl w:val="68363D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7778A"/>
    <w:multiLevelType w:val="hybridMultilevel"/>
    <w:tmpl w:val="56A458F6"/>
    <w:lvl w:ilvl="0" w:tplc="47F27FC6">
      <w:start w:val="61"/>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2474E2"/>
    <w:multiLevelType w:val="hybridMultilevel"/>
    <w:tmpl w:val="9384A7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023" w:hanging="180"/>
      </w:pPr>
    </w:lvl>
    <w:lvl w:ilvl="3" w:tplc="0809000F">
      <w:start w:val="1"/>
      <w:numFmt w:val="decimal"/>
      <w:lvlText w:val="%4."/>
      <w:lvlJc w:val="left"/>
      <w:pPr>
        <w:ind w:left="2880" w:hanging="360"/>
      </w:pPr>
    </w:lvl>
    <w:lvl w:ilvl="4" w:tplc="0809001B">
      <w:start w:val="1"/>
      <w:numFmt w:val="lowerRoman"/>
      <w:lvlText w:val="%5."/>
      <w:lvlJc w:val="right"/>
      <w:pPr>
        <w:ind w:left="2912"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B3E86"/>
    <w:multiLevelType w:val="hybridMultilevel"/>
    <w:tmpl w:val="D7D48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B1B2F"/>
    <w:multiLevelType w:val="hybridMultilevel"/>
    <w:tmpl w:val="34CCF87A"/>
    <w:lvl w:ilvl="0" w:tplc="82D6B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B02B2"/>
    <w:multiLevelType w:val="hybridMultilevel"/>
    <w:tmpl w:val="5942B32C"/>
    <w:lvl w:ilvl="0" w:tplc="AF40A2FA">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B655D"/>
    <w:multiLevelType w:val="hybridMultilevel"/>
    <w:tmpl w:val="E7E02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B073A3"/>
    <w:multiLevelType w:val="hybridMultilevel"/>
    <w:tmpl w:val="4AF284EC"/>
    <w:lvl w:ilvl="0" w:tplc="555635E0">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ED4EB7"/>
    <w:multiLevelType w:val="hybridMultilevel"/>
    <w:tmpl w:val="78667144"/>
    <w:lvl w:ilvl="0" w:tplc="C48CE7D6">
      <w:start w:val="9"/>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64EF01DA"/>
    <w:multiLevelType w:val="hybridMultilevel"/>
    <w:tmpl w:val="DB46AD7C"/>
    <w:lvl w:ilvl="0" w:tplc="CB0882F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3444"/>
    <w:multiLevelType w:val="hybridMultilevel"/>
    <w:tmpl w:val="B0C88C66"/>
    <w:lvl w:ilvl="0" w:tplc="C0AAD3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56806A7"/>
    <w:multiLevelType w:val="hybridMultilevel"/>
    <w:tmpl w:val="5942B32C"/>
    <w:lvl w:ilvl="0" w:tplc="AF40A2FA">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F0993"/>
    <w:multiLevelType w:val="hybridMultilevel"/>
    <w:tmpl w:val="D3F06086"/>
    <w:lvl w:ilvl="0" w:tplc="DFC05CBA">
      <w:start w:val="2"/>
      <w:numFmt w:val="lowerRoman"/>
      <w:lvlText w:val="%1."/>
      <w:lvlJc w:val="left"/>
      <w:pPr>
        <w:ind w:left="2421"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590736"/>
    <w:multiLevelType w:val="hybridMultilevel"/>
    <w:tmpl w:val="82740C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CBA7AE5"/>
    <w:multiLevelType w:val="hybridMultilevel"/>
    <w:tmpl w:val="E35E2B02"/>
    <w:lvl w:ilvl="0" w:tplc="AE649E80">
      <w:start w:val="35"/>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45D5B"/>
    <w:multiLevelType w:val="hybridMultilevel"/>
    <w:tmpl w:val="8E18A6CE"/>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b/>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202502">
    <w:abstractNumId w:val="15"/>
  </w:num>
  <w:num w:numId="2" w16cid:durableId="47919959">
    <w:abstractNumId w:val="7"/>
  </w:num>
  <w:num w:numId="3" w16cid:durableId="2103139464">
    <w:abstractNumId w:val="22"/>
  </w:num>
  <w:num w:numId="4" w16cid:durableId="261182846">
    <w:abstractNumId w:val="24"/>
  </w:num>
  <w:num w:numId="5" w16cid:durableId="1305816596">
    <w:abstractNumId w:val="8"/>
  </w:num>
  <w:num w:numId="6" w16cid:durableId="738210506">
    <w:abstractNumId w:val="21"/>
  </w:num>
  <w:num w:numId="7" w16cid:durableId="1625889211">
    <w:abstractNumId w:val="17"/>
  </w:num>
  <w:num w:numId="8" w16cid:durableId="1750813567">
    <w:abstractNumId w:val="6"/>
  </w:num>
  <w:num w:numId="9" w16cid:durableId="1632595612">
    <w:abstractNumId w:val="9"/>
  </w:num>
  <w:num w:numId="10" w16cid:durableId="322047728">
    <w:abstractNumId w:val="13"/>
  </w:num>
  <w:num w:numId="11" w16cid:durableId="487988423">
    <w:abstractNumId w:val="14"/>
  </w:num>
  <w:num w:numId="12" w16cid:durableId="1387489686">
    <w:abstractNumId w:val="23"/>
  </w:num>
  <w:num w:numId="13" w16cid:durableId="1792162065">
    <w:abstractNumId w:val="29"/>
  </w:num>
  <w:num w:numId="14" w16cid:durableId="170221758">
    <w:abstractNumId w:val="4"/>
  </w:num>
  <w:num w:numId="15" w16cid:durableId="1292975868">
    <w:abstractNumId w:val="16"/>
  </w:num>
  <w:num w:numId="16" w16cid:durableId="1270360553">
    <w:abstractNumId w:val="25"/>
  </w:num>
  <w:num w:numId="17" w16cid:durableId="1933853881">
    <w:abstractNumId w:val="5"/>
  </w:num>
  <w:num w:numId="18" w16cid:durableId="748310808">
    <w:abstractNumId w:val="0"/>
  </w:num>
  <w:num w:numId="19" w16cid:durableId="929774716">
    <w:abstractNumId w:val="1"/>
  </w:num>
  <w:num w:numId="20" w16cid:durableId="1664434536">
    <w:abstractNumId w:val="2"/>
  </w:num>
  <w:num w:numId="21" w16cid:durableId="1973897233">
    <w:abstractNumId w:val="28"/>
  </w:num>
  <w:num w:numId="22" w16cid:durableId="980501244">
    <w:abstractNumId w:val="30"/>
  </w:num>
  <w:num w:numId="23" w16cid:durableId="1419666928">
    <w:abstractNumId w:val="19"/>
  </w:num>
  <w:num w:numId="24" w16cid:durableId="1926766002">
    <w:abstractNumId w:val="18"/>
  </w:num>
  <w:num w:numId="25" w16cid:durableId="1252157553">
    <w:abstractNumId w:val="3"/>
  </w:num>
  <w:num w:numId="26" w16cid:durableId="936672970">
    <w:abstractNumId w:val="10"/>
  </w:num>
  <w:num w:numId="27" w16cid:durableId="452408389">
    <w:abstractNumId w:val="11"/>
  </w:num>
  <w:num w:numId="28" w16cid:durableId="109859239">
    <w:abstractNumId w:val="27"/>
  </w:num>
  <w:num w:numId="29" w16cid:durableId="114717609">
    <w:abstractNumId w:val="12"/>
  </w:num>
  <w:num w:numId="30" w16cid:durableId="179780410">
    <w:abstractNumId w:val="26"/>
  </w:num>
  <w:num w:numId="31" w16cid:durableId="1356882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EB"/>
    <w:rsid w:val="00001E20"/>
    <w:rsid w:val="00003BEF"/>
    <w:rsid w:val="00017631"/>
    <w:rsid w:val="00023123"/>
    <w:rsid w:val="0002610B"/>
    <w:rsid w:val="00032481"/>
    <w:rsid w:val="000365EC"/>
    <w:rsid w:val="00040AB7"/>
    <w:rsid w:val="00043857"/>
    <w:rsid w:val="000516CA"/>
    <w:rsid w:val="000640BD"/>
    <w:rsid w:val="00070788"/>
    <w:rsid w:val="00073417"/>
    <w:rsid w:val="00076271"/>
    <w:rsid w:val="0007762C"/>
    <w:rsid w:val="00077C29"/>
    <w:rsid w:val="00090988"/>
    <w:rsid w:val="00097317"/>
    <w:rsid w:val="000B57BD"/>
    <w:rsid w:val="000E157B"/>
    <w:rsid w:val="000E4989"/>
    <w:rsid w:val="000E6471"/>
    <w:rsid w:val="000F0999"/>
    <w:rsid w:val="00101893"/>
    <w:rsid w:val="00101933"/>
    <w:rsid w:val="001027C0"/>
    <w:rsid w:val="00106C81"/>
    <w:rsid w:val="001071B7"/>
    <w:rsid w:val="00110F2A"/>
    <w:rsid w:val="00113E56"/>
    <w:rsid w:val="00121740"/>
    <w:rsid w:val="00124060"/>
    <w:rsid w:val="001243FC"/>
    <w:rsid w:val="001268C7"/>
    <w:rsid w:val="0013265F"/>
    <w:rsid w:val="001427A9"/>
    <w:rsid w:val="00143109"/>
    <w:rsid w:val="001467FF"/>
    <w:rsid w:val="00150728"/>
    <w:rsid w:val="00156EA9"/>
    <w:rsid w:val="00164B64"/>
    <w:rsid w:val="001721DD"/>
    <w:rsid w:val="00185E88"/>
    <w:rsid w:val="001953EC"/>
    <w:rsid w:val="00197415"/>
    <w:rsid w:val="00197ECD"/>
    <w:rsid w:val="001A1926"/>
    <w:rsid w:val="001A1BE2"/>
    <w:rsid w:val="001A46FD"/>
    <w:rsid w:val="001A7CCE"/>
    <w:rsid w:val="001A7D2B"/>
    <w:rsid w:val="001A7F2D"/>
    <w:rsid w:val="001B4E74"/>
    <w:rsid w:val="001B6CE8"/>
    <w:rsid w:val="001C2529"/>
    <w:rsid w:val="001C2C6B"/>
    <w:rsid w:val="001C4696"/>
    <w:rsid w:val="001C778C"/>
    <w:rsid w:val="001D2811"/>
    <w:rsid w:val="001D7441"/>
    <w:rsid w:val="001E2944"/>
    <w:rsid w:val="001E3599"/>
    <w:rsid w:val="001F611C"/>
    <w:rsid w:val="002073B1"/>
    <w:rsid w:val="002177C7"/>
    <w:rsid w:val="00222F55"/>
    <w:rsid w:val="00223857"/>
    <w:rsid w:val="00223B79"/>
    <w:rsid w:val="00224150"/>
    <w:rsid w:val="00233DBE"/>
    <w:rsid w:val="002357CF"/>
    <w:rsid w:val="0024161D"/>
    <w:rsid w:val="00242AC4"/>
    <w:rsid w:val="00243B96"/>
    <w:rsid w:val="00246CEC"/>
    <w:rsid w:val="0024792C"/>
    <w:rsid w:val="00256D78"/>
    <w:rsid w:val="002759F6"/>
    <w:rsid w:val="00286ECC"/>
    <w:rsid w:val="00292CFF"/>
    <w:rsid w:val="00294107"/>
    <w:rsid w:val="002A1A52"/>
    <w:rsid w:val="002B3D73"/>
    <w:rsid w:val="002D0FC6"/>
    <w:rsid w:val="002E2059"/>
    <w:rsid w:val="002F657C"/>
    <w:rsid w:val="003036A9"/>
    <w:rsid w:val="00315260"/>
    <w:rsid w:val="0033255F"/>
    <w:rsid w:val="003351FD"/>
    <w:rsid w:val="0033794B"/>
    <w:rsid w:val="003504EA"/>
    <w:rsid w:val="00353A2D"/>
    <w:rsid w:val="00355487"/>
    <w:rsid w:val="00361501"/>
    <w:rsid w:val="003633EF"/>
    <w:rsid w:val="0036530E"/>
    <w:rsid w:val="00367FE9"/>
    <w:rsid w:val="003810DA"/>
    <w:rsid w:val="003819C8"/>
    <w:rsid w:val="003819F4"/>
    <w:rsid w:val="00383258"/>
    <w:rsid w:val="00385EB9"/>
    <w:rsid w:val="00391E37"/>
    <w:rsid w:val="00393398"/>
    <w:rsid w:val="003B3425"/>
    <w:rsid w:val="003B3659"/>
    <w:rsid w:val="003B4ED2"/>
    <w:rsid w:val="003B607F"/>
    <w:rsid w:val="003C0D0D"/>
    <w:rsid w:val="003C6A2F"/>
    <w:rsid w:val="003C7CDC"/>
    <w:rsid w:val="003C7EA1"/>
    <w:rsid w:val="003E4B30"/>
    <w:rsid w:val="003F331D"/>
    <w:rsid w:val="003F6C6D"/>
    <w:rsid w:val="004039EE"/>
    <w:rsid w:val="00403B6D"/>
    <w:rsid w:val="00407B53"/>
    <w:rsid w:val="00412F93"/>
    <w:rsid w:val="00420222"/>
    <w:rsid w:val="00421DA1"/>
    <w:rsid w:val="004279F9"/>
    <w:rsid w:val="00432970"/>
    <w:rsid w:val="004356A8"/>
    <w:rsid w:val="00447817"/>
    <w:rsid w:val="00452712"/>
    <w:rsid w:val="00452BEC"/>
    <w:rsid w:val="004533B6"/>
    <w:rsid w:val="00453876"/>
    <w:rsid w:val="00462712"/>
    <w:rsid w:val="00470A35"/>
    <w:rsid w:val="00470CCC"/>
    <w:rsid w:val="00473675"/>
    <w:rsid w:val="004800F4"/>
    <w:rsid w:val="00480729"/>
    <w:rsid w:val="00486790"/>
    <w:rsid w:val="004A0CBB"/>
    <w:rsid w:val="004A4875"/>
    <w:rsid w:val="004A6B41"/>
    <w:rsid w:val="004B2F12"/>
    <w:rsid w:val="004B5FB0"/>
    <w:rsid w:val="004B6E1E"/>
    <w:rsid w:val="004C24D9"/>
    <w:rsid w:val="004C547C"/>
    <w:rsid w:val="004D04FD"/>
    <w:rsid w:val="004E56AB"/>
    <w:rsid w:val="004E586F"/>
    <w:rsid w:val="00502226"/>
    <w:rsid w:val="005061BA"/>
    <w:rsid w:val="0052295F"/>
    <w:rsid w:val="00523200"/>
    <w:rsid w:val="00527854"/>
    <w:rsid w:val="00531FB6"/>
    <w:rsid w:val="00532306"/>
    <w:rsid w:val="00532DC8"/>
    <w:rsid w:val="00534861"/>
    <w:rsid w:val="00556295"/>
    <w:rsid w:val="00557480"/>
    <w:rsid w:val="005620C5"/>
    <w:rsid w:val="00580E9C"/>
    <w:rsid w:val="00584644"/>
    <w:rsid w:val="00596A19"/>
    <w:rsid w:val="005A24F7"/>
    <w:rsid w:val="005A2CBD"/>
    <w:rsid w:val="005A516C"/>
    <w:rsid w:val="005B14A2"/>
    <w:rsid w:val="005B4E02"/>
    <w:rsid w:val="005C67FB"/>
    <w:rsid w:val="005D4B4E"/>
    <w:rsid w:val="005D6EF8"/>
    <w:rsid w:val="005E274E"/>
    <w:rsid w:val="005E5632"/>
    <w:rsid w:val="005F2600"/>
    <w:rsid w:val="005F5216"/>
    <w:rsid w:val="005F798E"/>
    <w:rsid w:val="00603055"/>
    <w:rsid w:val="00610FD7"/>
    <w:rsid w:val="00620B14"/>
    <w:rsid w:val="00623425"/>
    <w:rsid w:val="00623CC5"/>
    <w:rsid w:val="00631463"/>
    <w:rsid w:val="0063590B"/>
    <w:rsid w:val="00642000"/>
    <w:rsid w:val="00643C2A"/>
    <w:rsid w:val="00650A70"/>
    <w:rsid w:val="0065366A"/>
    <w:rsid w:val="00665421"/>
    <w:rsid w:val="00672CB0"/>
    <w:rsid w:val="0067607F"/>
    <w:rsid w:val="00685178"/>
    <w:rsid w:val="00695ABF"/>
    <w:rsid w:val="006A2499"/>
    <w:rsid w:val="006A2BE9"/>
    <w:rsid w:val="006A5233"/>
    <w:rsid w:val="006B0A8B"/>
    <w:rsid w:val="006B226C"/>
    <w:rsid w:val="006B36E5"/>
    <w:rsid w:val="006B67D8"/>
    <w:rsid w:val="006C0E0C"/>
    <w:rsid w:val="006C34D7"/>
    <w:rsid w:val="006E0CFD"/>
    <w:rsid w:val="006E27C7"/>
    <w:rsid w:val="006E2FD8"/>
    <w:rsid w:val="006E3C0E"/>
    <w:rsid w:val="006E5967"/>
    <w:rsid w:val="006E628A"/>
    <w:rsid w:val="006E7E71"/>
    <w:rsid w:val="006F0503"/>
    <w:rsid w:val="006F60E8"/>
    <w:rsid w:val="007000D6"/>
    <w:rsid w:val="00705E6A"/>
    <w:rsid w:val="00706DFD"/>
    <w:rsid w:val="00711338"/>
    <w:rsid w:val="007132E3"/>
    <w:rsid w:val="00715ECB"/>
    <w:rsid w:val="007238BC"/>
    <w:rsid w:val="00725F46"/>
    <w:rsid w:val="00730E81"/>
    <w:rsid w:val="00733458"/>
    <w:rsid w:val="00736F73"/>
    <w:rsid w:val="0074009D"/>
    <w:rsid w:val="00740BD7"/>
    <w:rsid w:val="007450BD"/>
    <w:rsid w:val="00750FDD"/>
    <w:rsid w:val="0075392A"/>
    <w:rsid w:val="00753C6F"/>
    <w:rsid w:val="00760892"/>
    <w:rsid w:val="0076219E"/>
    <w:rsid w:val="00767279"/>
    <w:rsid w:val="00774C88"/>
    <w:rsid w:val="0077623F"/>
    <w:rsid w:val="007764BA"/>
    <w:rsid w:val="00781F06"/>
    <w:rsid w:val="007824A3"/>
    <w:rsid w:val="007917B6"/>
    <w:rsid w:val="007948BA"/>
    <w:rsid w:val="007A1211"/>
    <w:rsid w:val="007A4AE3"/>
    <w:rsid w:val="007A7D3E"/>
    <w:rsid w:val="007B2140"/>
    <w:rsid w:val="007B7A50"/>
    <w:rsid w:val="007D3551"/>
    <w:rsid w:val="007E60DF"/>
    <w:rsid w:val="007E7E79"/>
    <w:rsid w:val="007F5A5C"/>
    <w:rsid w:val="008008EC"/>
    <w:rsid w:val="0080396F"/>
    <w:rsid w:val="0080539D"/>
    <w:rsid w:val="00806D09"/>
    <w:rsid w:val="00826433"/>
    <w:rsid w:val="0082753E"/>
    <w:rsid w:val="0083160C"/>
    <w:rsid w:val="0083425A"/>
    <w:rsid w:val="00835AFA"/>
    <w:rsid w:val="00836DA0"/>
    <w:rsid w:val="00837BF4"/>
    <w:rsid w:val="00842E0A"/>
    <w:rsid w:val="00846CCE"/>
    <w:rsid w:val="00850852"/>
    <w:rsid w:val="0085488F"/>
    <w:rsid w:val="008549D5"/>
    <w:rsid w:val="0086358E"/>
    <w:rsid w:val="0086370D"/>
    <w:rsid w:val="008700F7"/>
    <w:rsid w:val="00871B9C"/>
    <w:rsid w:val="00875EA5"/>
    <w:rsid w:val="00880D89"/>
    <w:rsid w:val="00882282"/>
    <w:rsid w:val="00886AED"/>
    <w:rsid w:val="00887759"/>
    <w:rsid w:val="00893CDB"/>
    <w:rsid w:val="0089561F"/>
    <w:rsid w:val="008A01E0"/>
    <w:rsid w:val="008A6533"/>
    <w:rsid w:val="008A7ACD"/>
    <w:rsid w:val="008B0B9F"/>
    <w:rsid w:val="008B4BEE"/>
    <w:rsid w:val="008C13C6"/>
    <w:rsid w:val="008E4D4B"/>
    <w:rsid w:val="008F0717"/>
    <w:rsid w:val="008F4AE4"/>
    <w:rsid w:val="008F75DC"/>
    <w:rsid w:val="009042CF"/>
    <w:rsid w:val="0090778B"/>
    <w:rsid w:val="00913109"/>
    <w:rsid w:val="009135FD"/>
    <w:rsid w:val="00914EA0"/>
    <w:rsid w:val="0094674C"/>
    <w:rsid w:val="00955970"/>
    <w:rsid w:val="009606B7"/>
    <w:rsid w:val="00961809"/>
    <w:rsid w:val="0096483A"/>
    <w:rsid w:val="0096618C"/>
    <w:rsid w:val="00967541"/>
    <w:rsid w:val="00970F15"/>
    <w:rsid w:val="00977D00"/>
    <w:rsid w:val="00980EFB"/>
    <w:rsid w:val="00985603"/>
    <w:rsid w:val="00985ACC"/>
    <w:rsid w:val="00993662"/>
    <w:rsid w:val="00994D6D"/>
    <w:rsid w:val="00994DEB"/>
    <w:rsid w:val="009A0D2E"/>
    <w:rsid w:val="009A10D8"/>
    <w:rsid w:val="009A3081"/>
    <w:rsid w:val="009A63B1"/>
    <w:rsid w:val="009A7D33"/>
    <w:rsid w:val="009B0035"/>
    <w:rsid w:val="009B6BE7"/>
    <w:rsid w:val="009B758A"/>
    <w:rsid w:val="009B78FC"/>
    <w:rsid w:val="009C72C7"/>
    <w:rsid w:val="009D0C4F"/>
    <w:rsid w:val="009D18D7"/>
    <w:rsid w:val="009E6F5F"/>
    <w:rsid w:val="009F4161"/>
    <w:rsid w:val="009F5B23"/>
    <w:rsid w:val="009F68D7"/>
    <w:rsid w:val="00A0023E"/>
    <w:rsid w:val="00A01752"/>
    <w:rsid w:val="00A110F5"/>
    <w:rsid w:val="00A115FF"/>
    <w:rsid w:val="00A13D90"/>
    <w:rsid w:val="00A2735B"/>
    <w:rsid w:val="00A300C7"/>
    <w:rsid w:val="00A37D23"/>
    <w:rsid w:val="00A43117"/>
    <w:rsid w:val="00A56031"/>
    <w:rsid w:val="00A56DA2"/>
    <w:rsid w:val="00A71F2D"/>
    <w:rsid w:val="00A74612"/>
    <w:rsid w:val="00A75498"/>
    <w:rsid w:val="00A83EFC"/>
    <w:rsid w:val="00A86B05"/>
    <w:rsid w:val="00A93A82"/>
    <w:rsid w:val="00AA14EE"/>
    <w:rsid w:val="00AA17DC"/>
    <w:rsid w:val="00AA218D"/>
    <w:rsid w:val="00AB18B6"/>
    <w:rsid w:val="00AB23D1"/>
    <w:rsid w:val="00AB4F8F"/>
    <w:rsid w:val="00AB586E"/>
    <w:rsid w:val="00AB5BA5"/>
    <w:rsid w:val="00AB6837"/>
    <w:rsid w:val="00AB7F24"/>
    <w:rsid w:val="00AC30DE"/>
    <w:rsid w:val="00AC5A48"/>
    <w:rsid w:val="00AF0268"/>
    <w:rsid w:val="00AF16BC"/>
    <w:rsid w:val="00AF7F72"/>
    <w:rsid w:val="00B01432"/>
    <w:rsid w:val="00B020D9"/>
    <w:rsid w:val="00B13183"/>
    <w:rsid w:val="00B13CB6"/>
    <w:rsid w:val="00B17165"/>
    <w:rsid w:val="00B27DDF"/>
    <w:rsid w:val="00B321DB"/>
    <w:rsid w:val="00B4564D"/>
    <w:rsid w:val="00B51288"/>
    <w:rsid w:val="00B556AD"/>
    <w:rsid w:val="00B57C3E"/>
    <w:rsid w:val="00B57DAB"/>
    <w:rsid w:val="00B66DAE"/>
    <w:rsid w:val="00B66EAA"/>
    <w:rsid w:val="00B74188"/>
    <w:rsid w:val="00B76F01"/>
    <w:rsid w:val="00B80663"/>
    <w:rsid w:val="00B80CCE"/>
    <w:rsid w:val="00B92F80"/>
    <w:rsid w:val="00B943D6"/>
    <w:rsid w:val="00BA077C"/>
    <w:rsid w:val="00BA31CD"/>
    <w:rsid w:val="00BB42B9"/>
    <w:rsid w:val="00BC114D"/>
    <w:rsid w:val="00BC728B"/>
    <w:rsid w:val="00BD4EA4"/>
    <w:rsid w:val="00BF5A6B"/>
    <w:rsid w:val="00C0094C"/>
    <w:rsid w:val="00C06094"/>
    <w:rsid w:val="00C23883"/>
    <w:rsid w:val="00C23F0A"/>
    <w:rsid w:val="00C27943"/>
    <w:rsid w:val="00C30B0B"/>
    <w:rsid w:val="00C33B10"/>
    <w:rsid w:val="00C40F2A"/>
    <w:rsid w:val="00C53199"/>
    <w:rsid w:val="00C54AF3"/>
    <w:rsid w:val="00C579E4"/>
    <w:rsid w:val="00C62FD3"/>
    <w:rsid w:val="00C66713"/>
    <w:rsid w:val="00C73968"/>
    <w:rsid w:val="00C92D30"/>
    <w:rsid w:val="00C944F8"/>
    <w:rsid w:val="00C96AA5"/>
    <w:rsid w:val="00CA6D2B"/>
    <w:rsid w:val="00CB4DCE"/>
    <w:rsid w:val="00CB5538"/>
    <w:rsid w:val="00CC1519"/>
    <w:rsid w:val="00CC37B3"/>
    <w:rsid w:val="00CC69DB"/>
    <w:rsid w:val="00CD0CB1"/>
    <w:rsid w:val="00CD1F29"/>
    <w:rsid w:val="00CD465E"/>
    <w:rsid w:val="00CD7217"/>
    <w:rsid w:val="00CE2AEB"/>
    <w:rsid w:val="00CE480E"/>
    <w:rsid w:val="00CE6267"/>
    <w:rsid w:val="00CF216C"/>
    <w:rsid w:val="00D01620"/>
    <w:rsid w:val="00D030E7"/>
    <w:rsid w:val="00D05FC3"/>
    <w:rsid w:val="00D06D94"/>
    <w:rsid w:val="00D11207"/>
    <w:rsid w:val="00D1215B"/>
    <w:rsid w:val="00D225AD"/>
    <w:rsid w:val="00D24CEE"/>
    <w:rsid w:val="00D2775D"/>
    <w:rsid w:val="00D30015"/>
    <w:rsid w:val="00D32444"/>
    <w:rsid w:val="00D32712"/>
    <w:rsid w:val="00D34A21"/>
    <w:rsid w:val="00D36809"/>
    <w:rsid w:val="00D371DC"/>
    <w:rsid w:val="00D46367"/>
    <w:rsid w:val="00D5158A"/>
    <w:rsid w:val="00D55CA4"/>
    <w:rsid w:val="00D56707"/>
    <w:rsid w:val="00D60A27"/>
    <w:rsid w:val="00D60EF5"/>
    <w:rsid w:val="00D63336"/>
    <w:rsid w:val="00D719AB"/>
    <w:rsid w:val="00D754FC"/>
    <w:rsid w:val="00D75D46"/>
    <w:rsid w:val="00D77DD9"/>
    <w:rsid w:val="00D843C6"/>
    <w:rsid w:val="00D85182"/>
    <w:rsid w:val="00D91197"/>
    <w:rsid w:val="00D95B62"/>
    <w:rsid w:val="00DA3B0A"/>
    <w:rsid w:val="00DB6B8A"/>
    <w:rsid w:val="00DD0B8B"/>
    <w:rsid w:val="00DD6DFE"/>
    <w:rsid w:val="00DE1759"/>
    <w:rsid w:val="00DF77E2"/>
    <w:rsid w:val="00E101CA"/>
    <w:rsid w:val="00E10EF1"/>
    <w:rsid w:val="00E14F42"/>
    <w:rsid w:val="00E2533F"/>
    <w:rsid w:val="00E5430D"/>
    <w:rsid w:val="00E607F3"/>
    <w:rsid w:val="00E62C40"/>
    <w:rsid w:val="00E66F1C"/>
    <w:rsid w:val="00E73852"/>
    <w:rsid w:val="00E777C0"/>
    <w:rsid w:val="00E8082F"/>
    <w:rsid w:val="00E90192"/>
    <w:rsid w:val="00E9089E"/>
    <w:rsid w:val="00E910CC"/>
    <w:rsid w:val="00E92938"/>
    <w:rsid w:val="00E969C9"/>
    <w:rsid w:val="00EA213C"/>
    <w:rsid w:val="00EA38C6"/>
    <w:rsid w:val="00EB14F0"/>
    <w:rsid w:val="00EB7A06"/>
    <w:rsid w:val="00EB7C5E"/>
    <w:rsid w:val="00EB7EF1"/>
    <w:rsid w:val="00EC4FC3"/>
    <w:rsid w:val="00ED1F2A"/>
    <w:rsid w:val="00EE2997"/>
    <w:rsid w:val="00EE52F7"/>
    <w:rsid w:val="00EF1368"/>
    <w:rsid w:val="00EF1916"/>
    <w:rsid w:val="00EF4BB9"/>
    <w:rsid w:val="00EF5F07"/>
    <w:rsid w:val="00F00355"/>
    <w:rsid w:val="00F04A27"/>
    <w:rsid w:val="00F31176"/>
    <w:rsid w:val="00F31DEC"/>
    <w:rsid w:val="00F32FF3"/>
    <w:rsid w:val="00F453A9"/>
    <w:rsid w:val="00F52DAF"/>
    <w:rsid w:val="00F6062F"/>
    <w:rsid w:val="00F63A5B"/>
    <w:rsid w:val="00F710C9"/>
    <w:rsid w:val="00F712EA"/>
    <w:rsid w:val="00F81EFB"/>
    <w:rsid w:val="00F97FF3"/>
    <w:rsid w:val="00FB1B70"/>
    <w:rsid w:val="00FB6909"/>
    <w:rsid w:val="00FB74C9"/>
    <w:rsid w:val="00FC039B"/>
    <w:rsid w:val="00FC2547"/>
    <w:rsid w:val="00FC7E01"/>
    <w:rsid w:val="00FD08AE"/>
    <w:rsid w:val="00FD757C"/>
    <w:rsid w:val="00FE03CC"/>
    <w:rsid w:val="00FF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E2CEA"/>
  <w15:chartTrackingRefBased/>
  <w15:docId w15:val="{A7A9A37D-5049-3644-9533-ADB3EF5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B"/>
    <w:pPr>
      <w:tabs>
        <w:tab w:val="center" w:pos="4513"/>
        <w:tab w:val="right" w:pos="9026"/>
      </w:tabs>
    </w:pPr>
  </w:style>
  <w:style w:type="character" w:customStyle="1" w:styleId="HeaderChar">
    <w:name w:val="Header Char"/>
    <w:basedOn w:val="DefaultParagraphFont"/>
    <w:link w:val="Header"/>
    <w:uiPriority w:val="99"/>
    <w:rsid w:val="00CE2AEB"/>
  </w:style>
  <w:style w:type="paragraph" w:styleId="Footer">
    <w:name w:val="footer"/>
    <w:basedOn w:val="Normal"/>
    <w:link w:val="FooterChar"/>
    <w:uiPriority w:val="99"/>
    <w:unhideWhenUsed/>
    <w:rsid w:val="00CE2AEB"/>
    <w:pPr>
      <w:tabs>
        <w:tab w:val="center" w:pos="4513"/>
        <w:tab w:val="right" w:pos="9026"/>
      </w:tabs>
    </w:pPr>
  </w:style>
  <w:style w:type="character" w:customStyle="1" w:styleId="FooterChar">
    <w:name w:val="Footer Char"/>
    <w:basedOn w:val="DefaultParagraphFont"/>
    <w:link w:val="Footer"/>
    <w:uiPriority w:val="99"/>
    <w:rsid w:val="00CE2AEB"/>
  </w:style>
  <w:style w:type="paragraph" w:styleId="ListParagraph">
    <w:name w:val="List Paragraph"/>
    <w:basedOn w:val="Normal"/>
    <w:uiPriority w:val="34"/>
    <w:qFormat/>
    <w:rsid w:val="00E10EF1"/>
    <w:pPr>
      <w:ind w:left="720"/>
      <w:contextualSpacing/>
    </w:pPr>
  </w:style>
  <w:style w:type="character" w:styleId="CommentReference">
    <w:name w:val="annotation reference"/>
    <w:basedOn w:val="DefaultParagraphFont"/>
    <w:uiPriority w:val="99"/>
    <w:semiHidden/>
    <w:unhideWhenUsed/>
    <w:rsid w:val="003C7EA1"/>
    <w:rPr>
      <w:sz w:val="16"/>
      <w:szCs w:val="16"/>
    </w:rPr>
  </w:style>
  <w:style w:type="paragraph" w:styleId="CommentText">
    <w:name w:val="annotation text"/>
    <w:basedOn w:val="Normal"/>
    <w:link w:val="CommentTextChar"/>
    <w:uiPriority w:val="99"/>
    <w:unhideWhenUsed/>
    <w:rsid w:val="003C7EA1"/>
    <w:rPr>
      <w:sz w:val="20"/>
      <w:szCs w:val="20"/>
    </w:rPr>
  </w:style>
  <w:style w:type="character" w:customStyle="1" w:styleId="CommentTextChar">
    <w:name w:val="Comment Text Char"/>
    <w:basedOn w:val="DefaultParagraphFont"/>
    <w:link w:val="CommentText"/>
    <w:uiPriority w:val="99"/>
    <w:rsid w:val="003C7EA1"/>
    <w:rPr>
      <w:sz w:val="20"/>
      <w:szCs w:val="20"/>
    </w:rPr>
  </w:style>
  <w:style w:type="paragraph" w:styleId="CommentSubject">
    <w:name w:val="annotation subject"/>
    <w:basedOn w:val="CommentText"/>
    <w:next w:val="CommentText"/>
    <w:link w:val="CommentSubjectChar"/>
    <w:uiPriority w:val="99"/>
    <w:semiHidden/>
    <w:unhideWhenUsed/>
    <w:rsid w:val="003C7EA1"/>
    <w:rPr>
      <w:b/>
      <w:bCs/>
    </w:rPr>
  </w:style>
  <w:style w:type="character" w:customStyle="1" w:styleId="CommentSubjectChar">
    <w:name w:val="Comment Subject Char"/>
    <w:basedOn w:val="CommentTextChar"/>
    <w:link w:val="CommentSubject"/>
    <w:uiPriority w:val="99"/>
    <w:semiHidden/>
    <w:rsid w:val="003C7EA1"/>
    <w:rPr>
      <w:b/>
      <w:bCs/>
      <w:sz w:val="20"/>
      <w:szCs w:val="20"/>
    </w:rPr>
  </w:style>
  <w:style w:type="paragraph" w:styleId="Revision">
    <w:name w:val="Revision"/>
    <w:hidden/>
    <w:uiPriority w:val="99"/>
    <w:semiHidden/>
    <w:rsid w:val="00F453A9"/>
  </w:style>
  <w:style w:type="character" w:styleId="Hyperlink">
    <w:name w:val="Hyperlink"/>
    <w:basedOn w:val="DefaultParagraphFont"/>
    <w:uiPriority w:val="99"/>
    <w:unhideWhenUsed/>
    <w:rsid w:val="004356A8"/>
    <w:rPr>
      <w:color w:val="0563C1" w:themeColor="hyperlink"/>
      <w:u w:val="single"/>
    </w:rPr>
  </w:style>
  <w:style w:type="character" w:styleId="UnresolvedMention">
    <w:name w:val="Unresolved Mention"/>
    <w:basedOn w:val="DefaultParagraphFont"/>
    <w:uiPriority w:val="99"/>
    <w:semiHidden/>
    <w:unhideWhenUsed/>
    <w:rsid w:val="0043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F32D83A89E46B75032B9BA314295" ma:contentTypeVersion="11" ma:contentTypeDescription="Create a new document." ma:contentTypeScope="" ma:versionID="32fea6af4471a5ca389ad5890af8e748">
  <xsd:schema xmlns:xsd="http://www.w3.org/2001/XMLSchema" xmlns:xs="http://www.w3.org/2001/XMLSchema" xmlns:p="http://schemas.microsoft.com/office/2006/metadata/properties" xmlns:ns2="01841def-ada4-4000-8743-c52aed5a580b" xmlns:ns3="8393cf7e-4a5f-45d2-8f08-982a9f612055" targetNamespace="http://schemas.microsoft.com/office/2006/metadata/properties" ma:root="true" ma:fieldsID="734dd95306e9964829a236756e5fed8d" ns2:_="" ns3:_="">
    <xsd:import namespace="01841def-ada4-4000-8743-c52aed5a580b"/>
    <xsd:import namespace="8393cf7e-4a5f-45d2-8f08-982a9f612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41def-ada4-4000-8743-c52aed5a5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3cf7e-4a5f-45d2-8f08-982a9f6120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2f7375-d9ba-41d3-bfc8-b4bafe44822d}" ma:internalName="TaxCatchAll" ma:showField="CatchAllData" ma:web="8393cf7e-4a5f-45d2-8f08-982a9f612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93cf7e-4a5f-45d2-8f08-982a9f612055" xsi:nil="true"/>
    <lcf76f155ced4ddcb4097134ff3c332f xmlns="01841def-ada4-4000-8743-c52aed5a5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46369-F958-49AF-B4BB-8ED7BB6229F7}">
  <ds:schemaRefs>
    <ds:schemaRef ds:uri="http://schemas.microsoft.com/sharepoint/v3/contenttype/forms"/>
  </ds:schemaRefs>
</ds:datastoreItem>
</file>

<file path=customXml/itemProps2.xml><?xml version="1.0" encoding="utf-8"?>
<ds:datastoreItem xmlns:ds="http://schemas.openxmlformats.org/officeDocument/2006/customXml" ds:itemID="{F077C788-E7B7-472F-8D52-E8C4C3C5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41def-ada4-4000-8743-c52aed5a580b"/>
    <ds:schemaRef ds:uri="8393cf7e-4a5f-45d2-8f08-982a9f612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12B31-83AE-47E9-B991-724425871902}">
  <ds:schemaRefs>
    <ds:schemaRef ds:uri="http://schemas.microsoft.com/office/2006/metadata/properties"/>
    <ds:schemaRef ds:uri="http://schemas.microsoft.com/office/infopath/2007/PartnerControls"/>
    <ds:schemaRef ds:uri="8393cf7e-4a5f-45d2-8f08-982a9f612055"/>
    <ds:schemaRef ds:uri="01841def-ada4-4000-8743-c52aed5a58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Prichard</cp:lastModifiedBy>
  <cp:revision>119</cp:revision>
  <dcterms:created xsi:type="dcterms:W3CDTF">2025-01-30T13:28:00Z</dcterms:created>
  <dcterms:modified xsi:type="dcterms:W3CDTF">2025-03-30T13:57:00Z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0x010100BBBBF32D83A89E46B75032B9BA314295</vt:lpwstr>
  </property>
</Properties>
</file>